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AA37" w14:textId="5B698A20" w:rsidR="00AC2D37" w:rsidRDefault="00AC2D37" w:rsidP="00CD7552">
      <w:pPr>
        <w:jc w:val="center"/>
        <w:rPr>
          <w:rFonts w:asciiTheme="majorBidi" w:hAnsiTheme="majorBidi" w:cstheme="majorBidi"/>
          <w:b/>
          <w:bCs/>
          <w:color w:val="FF0000"/>
          <w:sz w:val="26"/>
          <w:szCs w:val="26"/>
          <w:rtl/>
          <w:lang w:bidi="ar-EG"/>
        </w:rPr>
      </w:pPr>
      <w:r>
        <w:rPr>
          <w:rFonts w:asciiTheme="majorBidi" w:hAnsiTheme="majorBidi" w:cstheme="majorBidi" w:hint="cs"/>
          <w:b/>
          <w:bCs/>
          <w:color w:val="FF0000"/>
          <w:sz w:val="26"/>
          <w:szCs w:val="26"/>
          <w:rtl/>
          <w:lang w:bidi="ar-EG"/>
        </w:rPr>
        <w:t xml:space="preserve">المواجهة </w:t>
      </w:r>
      <w:r w:rsidR="002176EE">
        <w:rPr>
          <w:rFonts w:asciiTheme="majorBidi" w:hAnsiTheme="majorBidi" w:cstheme="majorBidi" w:hint="cs"/>
          <w:b/>
          <w:bCs/>
          <w:color w:val="FF0000"/>
          <w:sz w:val="26"/>
          <w:szCs w:val="26"/>
          <w:rtl/>
          <w:lang w:bidi="ar-EG"/>
        </w:rPr>
        <w:t>الأخيرة بين الهند وباكستان</w:t>
      </w:r>
      <w:r w:rsidR="00EA552B">
        <w:rPr>
          <w:rFonts w:asciiTheme="majorBidi" w:hAnsiTheme="majorBidi" w:cstheme="majorBidi" w:hint="cs"/>
          <w:b/>
          <w:bCs/>
          <w:color w:val="FF0000"/>
          <w:sz w:val="26"/>
          <w:szCs w:val="26"/>
          <w:rtl/>
          <w:lang w:bidi="ar-EG"/>
        </w:rPr>
        <w:t xml:space="preserve">: اختبار لقوة السلاحين </w:t>
      </w:r>
      <w:r w:rsidR="00076CC0">
        <w:rPr>
          <w:rFonts w:asciiTheme="majorBidi" w:hAnsiTheme="majorBidi" w:cstheme="majorBidi" w:hint="cs"/>
          <w:b/>
          <w:bCs/>
          <w:color w:val="FF0000"/>
          <w:sz w:val="26"/>
          <w:szCs w:val="26"/>
          <w:rtl/>
          <w:lang w:bidi="ar-EG"/>
        </w:rPr>
        <w:t>الغربي والصيني</w:t>
      </w:r>
    </w:p>
    <w:p w14:paraId="3F42B948" w14:textId="245BA2C2" w:rsidR="00381EE9" w:rsidRDefault="00381EE9" w:rsidP="00CD7552">
      <w:pPr>
        <w:jc w:val="center"/>
        <w:rPr>
          <w:rFonts w:asciiTheme="majorBidi" w:hAnsiTheme="majorBidi" w:cstheme="majorBidi"/>
          <w:b/>
          <w:bCs/>
          <w:color w:val="FF0000"/>
          <w:sz w:val="26"/>
          <w:szCs w:val="26"/>
          <w:rtl/>
          <w:lang w:bidi="ar-EG"/>
        </w:rPr>
      </w:pPr>
      <w:r w:rsidRPr="0076291A">
        <w:rPr>
          <w:rFonts w:asciiTheme="majorBidi" w:hAnsiTheme="majorBidi" w:cstheme="majorBidi" w:hint="cs"/>
          <w:b/>
          <w:bCs/>
          <w:color w:val="FF0000"/>
          <w:sz w:val="26"/>
          <w:szCs w:val="26"/>
          <w:rtl/>
          <w:lang w:bidi="ar-EG"/>
        </w:rPr>
        <w:t>الباحث: محمد حازم</w:t>
      </w:r>
    </w:p>
    <w:p w14:paraId="4556175C" w14:textId="6BFE8BD7" w:rsidR="007332E9" w:rsidRPr="0076291A" w:rsidRDefault="007332E9" w:rsidP="00CD7552">
      <w:pPr>
        <w:jc w:val="center"/>
        <w:rPr>
          <w:rFonts w:asciiTheme="majorBidi" w:hAnsiTheme="majorBidi" w:cstheme="majorBidi"/>
          <w:b/>
          <w:bCs/>
          <w:color w:val="FF0000"/>
          <w:sz w:val="26"/>
          <w:szCs w:val="26"/>
          <w:rtl/>
          <w:lang w:bidi="ar-EG"/>
        </w:rPr>
      </w:pPr>
      <w:r>
        <w:rPr>
          <w:rFonts w:asciiTheme="majorBidi" w:hAnsiTheme="majorBidi" w:cstheme="majorBidi" w:hint="cs"/>
          <w:b/>
          <w:bCs/>
          <w:color w:val="FF0000"/>
          <w:sz w:val="26"/>
          <w:szCs w:val="26"/>
          <w:rtl/>
          <w:lang w:bidi="ar-EG"/>
        </w:rPr>
        <w:t>النوع:</w:t>
      </w:r>
      <w:r w:rsidR="0080086E">
        <w:rPr>
          <w:rFonts w:asciiTheme="majorBidi" w:hAnsiTheme="majorBidi" w:cstheme="majorBidi" w:hint="cs"/>
          <w:b/>
          <w:bCs/>
          <w:color w:val="FF0000"/>
          <w:sz w:val="26"/>
          <w:szCs w:val="26"/>
          <w:rtl/>
          <w:lang w:bidi="ar-EG"/>
        </w:rPr>
        <w:t xml:space="preserve"> تقرير</w:t>
      </w:r>
    </w:p>
    <w:p w14:paraId="02893C17" w14:textId="6E1D369E" w:rsidR="00381EE9" w:rsidRPr="0076291A" w:rsidRDefault="0067479E" w:rsidP="00CD7552">
      <w:pPr>
        <w:jc w:val="center"/>
        <w:rPr>
          <w:rFonts w:asciiTheme="majorBidi" w:hAnsiTheme="majorBidi" w:cstheme="majorBidi" w:hint="cs"/>
          <w:b/>
          <w:bCs/>
          <w:color w:val="FF0000"/>
          <w:sz w:val="26"/>
          <w:szCs w:val="26"/>
          <w:rtl/>
        </w:rPr>
      </w:pPr>
      <w:r>
        <w:rPr>
          <w:rFonts w:asciiTheme="majorBidi" w:hAnsiTheme="majorBidi" w:cstheme="majorBidi" w:hint="cs"/>
          <w:b/>
          <w:bCs/>
          <w:color w:val="FF0000"/>
          <w:sz w:val="26"/>
          <w:szCs w:val="26"/>
          <w:rtl/>
          <w:lang w:val="en-GB" w:bidi="ar-EG"/>
        </w:rPr>
        <w:t>١٢-٥-٢٠٢٥</w:t>
      </w:r>
    </w:p>
    <w:p w14:paraId="66966DC1" w14:textId="0F0CDFC8" w:rsidR="006304CD" w:rsidRDefault="00C353C3" w:rsidP="00105693">
      <w:pPr>
        <w:bidi/>
        <w:jc w:val="both"/>
        <w:rPr>
          <w:rFonts w:asciiTheme="majorBidi" w:hAnsiTheme="majorBidi" w:cstheme="majorBidi"/>
          <w:sz w:val="26"/>
          <w:szCs w:val="26"/>
          <w:rtl/>
        </w:rPr>
      </w:pPr>
      <w:r w:rsidRPr="00AD7042">
        <w:rPr>
          <w:rFonts w:asciiTheme="majorBidi" w:hAnsiTheme="majorBidi" w:cstheme="majorBidi"/>
          <w:sz w:val="26"/>
          <w:szCs w:val="26"/>
          <w:rtl/>
        </w:rPr>
        <w:t xml:space="preserve">تجدد الصراع بين الهند وباكستان </w:t>
      </w:r>
      <w:r w:rsidR="00127293" w:rsidRPr="00AD7042">
        <w:rPr>
          <w:rFonts w:asciiTheme="majorBidi" w:hAnsiTheme="majorBidi" w:cstheme="majorBidi" w:hint="cs"/>
          <w:sz w:val="26"/>
          <w:szCs w:val="26"/>
          <w:rtl/>
        </w:rPr>
        <w:t>في السا</w:t>
      </w:r>
      <w:r w:rsidR="001073C0" w:rsidRPr="00AD7042">
        <w:rPr>
          <w:rFonts w:asciiTheme="majorBidi" w:hAnsiTheme="majorBidi" w:cstheme="majorBidi" w:hint="cs"/>
          <w:sz w:val="26"/>
          <w:szCs w:val="26"/>
          <w:rtl/>
        </w:rPr>
        <w:t>بع</w:t>
      </w:r>
      <w:r w:rsidR="00127293" w:rsidRPr="00AD7042">
        <w:rPr>
          <w:rFonts w:asciiTheme="majorBidi" w:hAnsiTheme="majorBidi" w:cstheme="majorBidi" w:hint="cs"/>
          <w:sz w:val="26"/>
          <w:szCs w:val="26"/>
          <w:rtl/>
        </w:rPr>
        <w:t xml:space="preserve"> من الشهر الجاري</w:t>
      </w:r>
      <w:r w:rsidR="00471E51" w:rsidRPr="00AD7042">
        <w:rPr>
          <w:rFonts w:asciiTheme="majorBidi" w:hAnsiTheme="majorBidi" w:cstheme="majorBidi" w:hint="cs"/>
          <w:sz w:val="26"/>
          <w:szCs w:val="26"/>
          <w:rtl/>
        </w:rPr>
        <w:t xml:space="preserve">، </w:t>
      </w:r>
      <w:r w:rsidRPr="00AD7042">
        <w:rPr>
          <w:rFonts w:asciiTheme="majorBidi" w:hAnsiTheme="majorBidi" w:cstheme="majorBidi"/>
          <w:sz w:val="26"/>
          <w:szCs w:val="26"/>
          <w:rtl/>
        </w:rPr>
        <w:t xml:space="preserve">على خلفية </w:t>
      </w:r>
      <w:r w:rsidR="00742091" w:rsidRPr="00AD7042">
        <w:rPr>
          <w:rFonts w:asciiTheme="majorBidi" w:hAnsiTheme="majorBidi" w:cstheme="majorBidi" w:hint="cs"/>
          <w:sz w:val="26"/>
          <w:szCs w:val="26"/>
          <w:rtl/>
        </w:rPr>
        <w:t>مقتل سياح</w:t>
      </w:r>
      <w:r w:rsidRPr="00AD7042">
        <w:rPr>
          <w:rFonts w:asciiTheme="majorBidi" w:hAnsiTheme="majorBidi" w:cstheme="majorBidi"/>
          <w:sz w:val="26"/>
          <w:szCs w:val="26"/>
          <w:rtl/>
        </w:rPr>
        <w:t xml:space="preserve"> </w:t>
      </w:r>
      <w:r w:rsidR="009679FD" w:rsidRPr="00AD7042">
        <w:rPr>
          <w:rFonts w:asciiTheme="majorBidi" w:hAnsiTheme="majorBidi" w:cstheme="majorBidi" w:hint="cs"/>
          <w:sz w:val="26"/>
          <w:szCs w:val="26"/>
          <w:rtl/>
        </w:rPr>
        <w:t xml:space="preserve">في الجزء الخاضع </w:t>
      </w:r>
      <w:r w:rsidR="00083760" w:rsidRPr="00AD7042">
        <w:rPr>
          <w:rFonts w:asciiTheme="majorBidi" w:hAnsiTheme="majorBidi" w:cstheme="majorBidi" w:hint="cs"/>
          <w:sz w:val="26"/>
          <w:szCs w:val="26"/>
          <w:rtl/>
        </w:rPr>
        <w:t>لسيطرة الهند ب</w:t>
      </w:r>
      <w:r w:rsidRPr="00AD7042">
        <w:rPr>
          <w:rFonts w:asciiTheme="majorBidi" w:hAnsiTheme="majorBidi" w:cstheme="majorBidi"/>
          <w:sz w:val="26"/>
          <w:szCs w:val="26"/>
          <w:rtl/>
        </w:rPr>
        <w:t>إقليم كشمير</w:t>
      </w:r>
      <w:r w:rsidR="002F1902" w:rsidRPr="00AD7042">
        <w:rPr>
          <w:rFonts w:asciiTheme="majorBidi" w:hAnsiTheme="majorBidi" w:cstheme="majorBidi" w:hint="cs"/>
          <w:sz w:val="26"/>
          <w:szCs w:val="26"/>
          <w:rtl/>
        </w:rPr>
        <w:t xml:space="preserve"> في 22 أبريل</w:t>
      </w:r>
      <w:r w:rsidR="00BC451D" w:rsidRPr="00AD7042">
        <w:rPr>
          <w:rFonts w:asciiTheme="majorBidi" w:hAnsiTheme="majorBidi" w:cstheme="majorBidi" w:hint="cs"/>
          <w:sz w:val="26"/>
          <w:szCs w:val="26"/>
          <w:rtl/>
        </w:rPr>
        <w:t xml:space="preserve">؛ حيث تذرعت الهند بوقوف </w:t>
      </w:r>
      <w:r w:rsidR="00373909" w:rsidRPr="00AD7042">
        <w:rPr>
          <w:rFonts w:asciiTheme="majorBidi" w:hAnsiTheme="majorBidi" w:cstheme="majorBidi" w:hint="cs"/>
          <w:sz w:val="26"/>
          <w:szCs w:val="26"/>
          <w:rtl/>
        </w:rPr>
        <w:t>باكستان وراء ذ</w:t>
      </w:r>
      <w:r w:rsidR="00742DC6" w:rsidRPr="00AD7042">
        <w:rPr>
          <w:rFonts w:asciiTheme="majorBidi" w:hAnsiTheme="majorBidi" w:cstheme="majorBidi" w:hint="cs"/>
          <w:sz w:val="26"/>
          <w:szCs w:val="26"/>
          <w:rtl/>
        </w:rPr>
        <w:t>لك الهجوم</w:t>
      </w:r>
      <w:r w:rsidR="001B4E9E">
        <w:rPr>
          <w:rFonts w:asciiTheme="majorBidi" w:hAnsiTheme="majorBidi" w:cstheme="majorBidi" w:hint="cs"/>
          <w:sz w:val="26"/>
          <w:szCs w:val="26"/>
          <w:rtl/>
        </w:rPr>
        <w:t xml:space="preserve"> لتقوم بشن هجمات </w:t>
      </w:r>
      <w:r w:rsidR="00406381">
        <w:rPr>
          <w:rFonts w:asciiTheme="majorBidi" w:hAnsiTheme="majorBidi" w:cstheme="majorBidi" w:hint="cs"/>
          <w:sz w:val="26"/>
          <w:szCs w:val="26"/>
          <w:rtl/>
        </w:rPr>
        <w:t>جوية داخل العمق الباكستاني</w:t>
      </w:r>
      <w:r w:rsidR="00742DC6" w:rsidRPr="00AD7042">
        <w:rPr>
          <w:rFonts w:asciiTheme="majorBidi" w:hAnsiTheme="majorBidi" w:cstheme="majorBidi" w:hint="cs"/>
          <w:sz w:val="26"/>
          <w:szCs w:val="26"/>
          <w:rtl/>
        </w:rPr>
        <w:t xml:space="preserve">. </w:t>
      </w:r>
      <w:r w:rsidR="0076677C" w:rsidRPr="00AD7042">
        <w:rPr>
          <w:rFonts w:asciiTheme="majorBidi" w:hAnsiTheme="majorBidi" w:cstheme="majorBidi" w:hint="cs"/>
          <w:sz w:val="26"/>
          <w:szCs w:val="26"/>
          <w:rtl/>
        </w:rPr>
        <w:t>واستمرت الهجمات المتبادلة بين الطرفين ل</w:t>
      </w:r>
      <w:r w:rsidR="00FA3CC6" w:rsidRPr="00AD7042">
        <w:rPr>
          <w:rFonts w:asciiTheme="majorBidi" w:hAnsiTheme="majorBidi" w:cstheme="majorBidi" w:hint="cs"/>
          <w:sz w:val="26"/>
          <w:szCs w:val="26"/>
          <w:rtl/>
        </w:rPr>
        <w:t>أربعة أيام إلى أن أعلن الرئيس الأمريكي ترامب عن التوصل ل</w:t>
      </w:r>
      <w:r w:rsidR="0018742F" w:rsidRPr="00AD7042">
        <w:rPr>
          <w:rFonts w:asciiTheme="majorBidi" w:hAnsiTheme="majorBidi" w:cstheme="majorBidi" w:hint="cs"/>
          <w:sz w:val="26"/>
          <w:szCs w:val="26"/>
          <w:rtl/>
        </w:rPr>
        <w:t>وقف إطلاق نار يتسم بالهشاشة حتى اللحظة</w:t>
      </w:r>
      <w:r w:rsidR="006304CD" w:rsidRPr="00AD7042">
        <w:rPr>
          <w:rFonts w:asciiTheme="majorBidi" w:hAnsiTheme="majorBidi" w:cstheme="majorBidi" w:hint="cs"/>
          <w:sz w:val="26"/>
          <w:szCs w:val="26"/>
          <w:rtl/>
        </w:rPr>
        <w:t xml:space="preserve"> في ظل اتهامات من الطرفين بخرق الاتفاق.</w:t>
      </w:r>
      <w:r w:rsidR="00AD7042">
        <w:rPr>
          <w:rStyle w:val="FootnoteReference"/>
          <w:rFonts w:asciiTheme="majorBidi" w:hAnsiTheme="majorBidi" w:cstheme="majorBidi"/>
          <w:sz w:val="26"/>
          <w:szCs w:val="26"/>
          <w:rtl/>
        </w:rPr>
        <w:footnoteReference w:id="1"/>
      </w:r>
      <w:r w:rsidR="006304CD" w:rsidRPr="00AD7042">
        <w:rPr>
          <w:rFonts w:asciiTheme="majorBidi" w:hAnsiTheme="majorBidi" w:cstheme="majorBidi" w:hint="cs"/>
          <w:sz w:val="26"/>
          <w:szCs w:val="26"/>
          <w:rtl/>
        </w:rPr>
        <w:t xml:space="preserve"> </w:t>
      </w:r>
    </w:p>
    <w:p w14:paraId="1972BECB" w14:textId="140E0EE5" w:rsidR="00BB2E7D" w:rsidRPr="003C2F1D" w:rsidRDefault="00F333D5" w:rsidP="00BB2E7D">
      <w:pPr>
        <w:bidi/>
        <w:jc w:val="both"/>
        <w:rPr>
          <w:rFonts w:asciiTheme="majorBidi" w:hAnsiTheme="majorBidi" w:cstheme="majorBidi"/>
          <w:b/>
          <w:bCs/>
          <w:color w:val="FF0000"/>
          <w:sz w:val="26"/>
          <w:szCs w:val="26"/>
          <w:rtl/>
        </w:rPr>
      </w:pPr>
      <w:r w:rsidRPr="003C2F1D">
        <w:rPr>
          <w:rFonts w:asciiTheme="majorBidi" w:hAnsiTheme="majorBidi" w:cstheme="majorBidi" w:hint="cs"/>
          <w:b/>
          <w:bCs/>
          <w:color w:val="FF0000"/>
          <w:sz w:val="26"/>
          <w:szCs w:val="26"/>
          <w:rtl/>
        </w:rPr>
        <w:t xml:space="preserve">تفاوت </w:t>
      </w:r>
      <w:r w:rsidR="003C2F1D" w:rsidRPr="003C2F1D">
        <w:rPr>
          <w:rFonts w:asciiTheme="majorBidi" w:hAnsiTheme="majorBidi" w:cstheme="majorBidi" w:hint="cs"/>
          <w:b/>
          <w:bCs/>
          <w:color w:val="FF0000"/>
          <w:sz w:val="26"/>
          <w:szCs w:val="26"/>
          <w:rtl/>
        </w:rPr>
        <w:t>الميزانيات الدفاعية والردع النووي</w:t>
      </w:r>
    </w:p>
    <w:p w14:paraId="5ACA8F3A" w14:textId="530B0340" w:rsidR="00F30B96" w:rsidRDefault="004F0078" w:rsidP="005D68CD">
      <w:pPr>
        <w:bidi/>
        <w:jc w:val="both"/>
        <w:rPr>
          <w:rFonts w:asciiTheme="majorBidi" w:hAnsiTheme="majorBidi" w:cstheme="majorBidi"/>
          <w:sz w:val="26"/>
          <w:szCs w:val="26"/>
          <w:rtl/>
        </w:rPr>
      </w:pPr>
      <w:r w:rsidRPr="00AD7042">
        <w:rPr>
          <w:rFonts w:asciiTheme="majorBidi" w:hAnsiTheme="majorBidi" w:cstheme="majorBidi" w:hint="cs"/>
          <w:sz w:val="26"/>
          <w:szCs w:val="26"/>
          <w:rtl/>
        </w:rPr>
        <w:t>ووفقًا</w:t>
      </w:r>
      <w:r w:rsidR="00FB727C" w:rsidRPr="00AD7042">
        <w:rPr>
          <w:rFonts w:asciiTheme="majorBidi" w:hAnsiTheme="majorBidi" w:cstheme="majorBidi" w:hint="cs"/>
          <w:sz w:val="26"/>
          <w:szCs w:val="26"/>
          <w:rtl/>
        </w:rPr>
        <w:t xml:space="preserve"> لتصنيف القوة العسكرية لعام 2025 الصادر عن</w:t>
      </w:r>
      <w:r w:rsidRPr="00AD7042">
        <w:rPr>
          <w:rFonts w:asciiTheme="majorBidi" w:hAnsiTheme="majorBidi" w:cstheme="majorBidi" w:hint="cs"/>
          <w:sz w:val="26"/>
          <w:szCs w:val="26"/>
          <w:rtl/>
        </w:rPr>
        <w:t xml:space="preserve"> جلوبال فاير باور</w:t>
      </w:r>
      <w:r w:rsidR="00C25852" w:rsidRPr="00AD7042">
        <w:rPr>
          <w:rFonts w:asciiTheme="majorBidi" w:hAnsiTheme="majorBidi" w:cstheme="majorBidi" w:hint="cs"/>
          <w:sz w:val="26"/>
          <w:szCs w:val="26"/>
          <w:rtl/>
        </w:rPr>
        <w:t xml:space="preserve">، تأتي </w:t>
      </w:r>
      <w:r w:rsidR="00FB727C" w:rsidRPr="00AD7042">
        <w:rPr>
          <w:rFonts w:asciiTheme="majorBidi" w:hAnsiTheme="majorBidi" w:cstheme="majorBidi" w:hint="cs"/>
          <w:sz w:val="26"/>
          <w:szCs w:val="26"/>
          <w:rtl/>
        </w:rPr>
        <w:t xml:space="preserve">الهند في المركز الرابع بينما </w:t>
      </w:r>
      <w:r w:rsidR="00F10CDF" w:rsidRPr="00AD7042">
        <w:rPr>
          <w:rFonts w:asciiTheme="majorBidi" w:hAnsiTheme="majorBidi" w:cstheme="majorBidi" w:hint="cs"/>
          <w:sz w:val="26"/>
          <w:szCs w:val="26"/>
          <w:rtl/>
        </w:rPr>
        <w:t>تحل باكستان في المركز الثاني عشر</w:t>
      </w:r>
      <w:r w:rsidR="003B6B5E">
        <w:rPr>
          <w:rFonts w:asciiTheme="majorBidi" w:hAnsiTheme="majorBidi" w:cstheme="majorBidi" w:hint="cs"/>
          <w:sz w:val="26"/>
          <w:szCs w:val="26"/>
          <w:rtl/>
        </w:rPr>
        <w:t xml:space="preserve"> عالميًا</w:t>
      </w:r>
      <w:r w:rsidR="001B635C" w:rsidRPr="00AD7042">
        <w:rPr>
          <w:rFonts w:asciiTheme="majorBidi" w:hAnsiTheme="majorBidi" w:cstheme="majorBidi" w:hint="cs"/>
          <w:sz w:val="26"/>
          <w:szCs w:val="26"/>
          <w:rtl/>
        </w:rPr>
        <w:t xml:space="preserve">. </w:t>
      </w:r>
      <w:r w:rsidR="003B6FA4" w:rsidRPr="00AD7042">
        <w:rPr>
          <w:rFonts w:asciiTheme="majorBidi" w:hAnsiTheme="majorBidi" w:cstheme="majorBidi" w:hint="cs"/>
          <w:sz w:val="26"/>
          <w:szCs w:val="26"/>
          <w:rtl/>
        </w:rPr>
        <w:t xml:space="preserve">وتبلغ ميزانية </w:t>
      </w:r>
      <w:r w:rsidR="00294BD4" w:rsidRPr="00AD7042">
        <w:rPr>
          <w:rFonts w:asciiTheme="majorBidi" w:hAnsiTheme="majorBidi" w:cstheme="majorBidi" w:hint="cs"/>
          <w:sz w:val="26"/>
          <w:szCs w:val="26"/>
          <w:rtl/>
        </w:rPr>
        <w:t xml:space="preserve">الدفاع الهندية </w:t>
      </w:r>
      <w:r w:rsidR="00C84B51" w:rsidRPr="00AD7042">
        <w:rPr>
          <w:rFonts w:asciiTheme="majorBidi" w:hAnsiTheme="majorBidi" w:cstheme="majorBidi" w:hint="cs"/>
          <w:sz w:val="26"/>
          <w:szCs w:val="26"/>
          <w:rtl/>
        </w:rPr>
        <w:t>8</w:t>
      </w:r>
      <w:r w:rsidR="005C00A7" w:rsidRPr="00AD7042">
        <w:rPr>
          <w:rFonts w:asciiTheme="majorBidi" w:hAnsiTheme="majorBidi" w:cstheme="majorBidi" w:hint="cs"/>
          <w:sz w:val="26"/>
          <w:szCs w:val="26"/>
          <w:rtl/>
        </w:rPr>
        <w:t>6</w:t>
      </w:r>
      <w:r w:rsidR="00294BD4" w:rsidRPr="00AD7042">
        <w:rPr>
          <w:rFonts w:asciiTheme="majorBidi" w:hAnsiTheme="majorBidi" w:cstheme="majorBidi" w:hint="cs"/>
          <w:sz w:val="26"/>
          <w:szCs w:val="26"/>
          <w:rtl/>
        </w:rPr>
        <w:t xml:space="preserve"> مليار دولار </w:t>
      </w:r>
      <w:r w:rsidR="00FB334B" w:rsidRPr="00AD7042">
        <w:rPr>
          <w:rFonts w:asciiTheme="majorBidi" w:hAnsiTheme="majorBidi" w:cstheme="majorBidi" w:hint="cs"/>
          <w:sz w:val="26"/>
          <w:szCs w:val="26"/>
          <w:rtl/>
        </w:rPr>
        <w:t xml:space="preserve">في </w:t>
      </w:r>
      <w:r w:rsidR="00ED6D71" w:rsidRPr="00AD7042">
        <w:rPr>
          <w:rFonts w:asciiTheme="majorBidi" w:hAnsiTheme="majorBidi" w:cstheme="majorBidi" w:hint="cs"/>
          <w:sz w:val="26"/>
          <w:szCs w:val="26"/>
          <w:rtl/>
        </w:rPr>
        <w:t xml:space="preserve">حين </w:t>
      </w:r>
      <w:r w:rsidR="0085398B" w:rsidRPr="00AD7042">
        <w:rPr>
          <w:rFonts w:asciiTheme="majorBidi" w:hAnsiTheme="majorBidi" w:cstheme="majorBidi" w:hint="cs"/>
          <w:sz w:val="26"/>
          <w:szCs w:val="26"/>
          <w:rtl/>
        </w:rPr>
        <w:t>تبلغ ميزا</w:t>
      </w:r>
      <w:r w:rsidR="00886F49" w:rsidRPr="00AD7042">
        <w:rPr>
          <w:rFonts w:asciiTheme="majorBidi" w:hAnsiTheme="majorBidi" w:cstheme="majorBidi" w:hint="cs"/>
          <w:sz w:val="26"/>
          <w:szCs w:val="26"/>
          <w:rtl/>
        </w:rPr>
        <w:t xml:space="preserve">نية الجيش الباكستاني </w:t>
      </w:r>
      <w:r w:rsidR="005C00A7" w:rsidRPr="00AD7042">
        <w:rPr>
          <w:rFonts w:asciiTheme="majorBidi" w:hAnsiTheme="majorBidi" w:cstheme="majorBidi" w:hint="cs"/>
          <w:sz w:val="26"/>
          <w:szCs w:val="26"/>
          <w:rtl/>
        </w:rPr>
        <w:t xml:space="preserve">10،2 </w:t>
      </w:r>
      <w:r w:rsidR="00886F49" w:rsidRPr="00AD7042">
        <w:rPr>
          <w:rFonts w:asciiTheme="majorBidi" w:hAnsiTheme="majorBidi" w:cstheme="majorBidi" w:hint="cs"/>
          <w:sz w:val="26"/>
          <w:szCs w:val="26"/>
          <w:rtl/>
        </w:rPr>
        <w:t>مليار دولار فقط</w:t>
      </w:r>
      <w:r w:rsidR="00C84B51" w:rsidRPr="00AD7042">
        <w:rPr>
          <w:rFonts w:asciiTheme="majorBidi" w:hAnsiTheme="majorBidi" w:cstheme="majorBidi"/>
          <w:sz w:val="26"/>
          <w:szCs w:val="26"/>
        </w:rPr>
        <w:t xml:space="preserve"> </w:t>
      </w:r>
      <w:r w:rsidR="00C84B51" w:rsidRPr="00AD7042">
        <w:rPr>
          <w:rFonts w:asciiTheme="majorBidi" w:hAnsiTheme="majorBidi" w:cstheme="majorBidi" w:hint="cs"/>
          <w:sz w:val="26"/>
          <w:szCs w:val="26"/>
          <w:rtl/>
          <w:lang w:bidi="ar-EG"/>
        </w:rPr>
        <w:t>للعام المالي 202</w:t>
      </w:r>
      <w:r w:rsidR="00533F8B" w:rsidRPr="00AD7042">
        <w:rPr>
          <w:rFonts w:asciiTheme="majorBidi" w:hAnsiTheme="majorBidi" w:cstheme="majorBidi" w:hint="cs"/>
          <w:sz w:val="26"/>
          <w:szCs w:val="26"/>
          <w:rtl/>
          <w:lang w:bidi="ar-EG"/>
        </w:rPr>
        <w:t>4</w:t>
      </w:r>
      <w:r w:rsidR="00C84B51" w:rsidRPr="00AD7042">
        <w:rPr>
          <w:rFonts w:asciiTheme="majorBidi" w:hAnsiTheme="majorBidi" w:cstheme="majorBidi" w:hint="cs"/>
          <w:sz w:val="26"/>
          <w:szCs w:val="26"/>
          <w:rtl/>
          <w:lang w:bidi="ar-EG"/>
        </w:rPr>
        <w:t xml:space="preserve"> -202</w:t>
      </w:r>
      <w:r w:rsidR="00533F8B" w:rsidRPr="00AD7042">
        <w:rPr>
          <w:rFonts w:asciiTheme="majorBidi" w:hAnsiTheme="majorBidi" w:cstheme="majorBidi" w:hint="cs"/>
          <w:sz w:val="26"/>
          <w:szCs w:val="26"/>
          <w:rtl/>
          <w:lang w:bidi="ar-EG"/>
        </w:rPr>
        <w:t>5</w:t>
      </w:r>
      <w:r w:rsidR="001B582D" w:rsidRPr="00AD7042">
        <w:rPr>
          <w:rFonts w:asciiTheme="majorBidi" w:hAnsiTheme="majorBidi" w:cstheme="majorBidi" w:hint="cs"/>
          <w:sz w:val="26"/>
          <w:szCs w:val="26"/>
          <w:rtl/>
        </w:rPr>
        <w:t xml:space="preserve">، وذلك بعد أن كانت ميزانية الدفاع الهندية قد وصلت إلى </w:t>
      </w:r>
      <w:r w:rsidR="00844ABF" w:rsidRPr="00AD7042">
        <w:rPr>
          <w:rFonts w:asciiTheme="majorBidi" w:hAnsiTheme="majorBidi" w:cstheme="majorBidi" w:hint="cs"/>
          <w:sz w:val="26"/>
          <w:szCs w:val="26"/>
          <w:rtl/>
        </w:rPr>
        <w:t xml:space="preserve">72،94 </w:t>
      </w:r>
      <w:r w:rsidR="0038174F" w:rsidRPr="00AD7042">
        <w:rPr>
          <w:rFonts w:asciiTheme="majorBidi" w:hAnsiTheme="majorBidi" w:cstheme="majorBidi" w:hint="cs"/>
          <w:sz w:val="26"/>
          <w:szCs w:val="26"/>
          <w:rtl/>
        </w:rPr>
        <w:t>مليار دولار</w:t>
      </w:r>
      <w:r w:rsidR="00103F6C" w:rsidRPr="00AD7042">
        <w:rPr>
          <w:rFonts w:asciiTheme="majorBidi" w:hAnsiTheme="majorBidi" w:cstheme="majorBidi" w:hint="cs"/>
          <w:sz w:val="26"/>
          <w:szCs w:val="26"/>
          <w:rtl/>
        </w:rPr>
        <w:t xml:space="preserve"> في 2020، </w:t>
      </w:r>
      <w:r w:rsidR="00690E03" w:rsidRPr="00AD7042">
        <w:rPr>
          <w:rFonts w:asciiTheme="majorBidi" w:hAnsiTheme="majorBidi" w:cstheme="majorBidi" w:hint="cs"/>
          <w:sz w:val="26"/>
          <w:szCs w:val="26"/>
          <w:rtl/>
        </w:rPr>
        <w:t xml:space="preserve">كما كانت ميزانية الجانب </w:t>
      </w:r>
      <w:r w:rsidR="00D130A0">
        <w:rPr>
          <w:rFonts w:asciiTheme="majorBidi" w:hAnsiTheme="majorBidi" w:cstheme="majorBidi" w:hint="cs"/>
          <w:sz w:val="26"/>
          <w:szCs w:val="26"/>
          <w:rtl/>
        </w:rPr>
        <w:t xml:space="preserve">الباكستاني </w:t>
      </w:r>
      <w:r w:rsidR="00690E03" w:rsidRPr="00AD7042">
        <w:rPr>
          <w:rFonts w:asciiTheme="majorBidi" w:hAnsiTheme="majorBidi" w:cstheme="majorBidi" w:hint="cs"/>
          <w:sz w:val="26"/>
          <w:szCs w:val="26"/>
          <w:rtl/>
        </w:rPr>
        <w:t xml:space="preserve">في ذلك الوقت </w:t>
      </w:r>
      <w:r w:rsidR="009062D8" w:rsidRPr="00AD7042">
        <w:rPr>
          <w:rFonts w:asciiTheme="majorBidi" w:hAnsiTheme="majorBidi" w:cstheme="majorBidi" w:hint="cs"/>
          <w:sz w:val="26"/>
          <w:szCs w:val="26"/>
          <w:rtl/>
        </w:rPr>
        <w:t xml:space="preserve">7 مليار دولار؛ أي أن الفارق الكبير بين البلدين ليس </w:t>
      </w:r>
      <w:r w:rsidR="00F30B96" w:rsidRPr="00AD7042">
        <w:rPr>
          <w:rFonts w:asciiTheme="majorBidi" w:hAnsiTheme="majorBidi" w:cstheme="majorBidi" w:hint="cs"/>
          <w:sz w:val="26"/>
          <w:szCs w:val="26"/>
          <w:rtl/>
        </w:rPr>
        <w:t xml:space="preserve">بالشيء الجديد. </w:t>
      </w:r>
      <w:r w:rsidR="006D0942" w:rsidRPr="00AD7042">
        <w:rPr>
          <w:rFonts w:asciiTheme="majorBidi" w:hAnsiTheme="majorBidi" w:cstheme="majorBidi" w:hint="cs"/>
          <w:sz w:val="26"/>
          <w:szCs w:val="26"/>
          <w:rtl/>
        </w:rPr>
        <w:t>ولكن لا يجب إغفال أن كل</w:t>
      </w:r>
      <w:r w:rsidR="00EE2F71">
        <w:rPr>
          <w:rFonts w:asciiTheme="majorBidi" w:hAnsiTheme="majorBidi" w:cstheme="majorBidi" w:hint="cs"/>
          <w:sz w:val="26"/>
          <w:szCs w:val="26"/>
          <w:rtl/>
        </w:rPr>
        <w:t>ي</w:t>
      </w:r>
      <w:r w:rsidR="006D0942" w:rsidRPr="00AD7042">
        <w:rPr>
          <w:rFonts w:asciiTheme="majorBidi" w:hAnsiTheme="majorBidi" w:cstheme="majorBidi" w:hint="cs"/>
          <w:sz w:val="26"/>
          <w:szCs w:val="26"/>
          <w:rtl/>
        </w:rPr>
        <w:t>هما ي</w:t>
      </w:r>
      <w:r w:rsidR="00202419" w:rsidRPr="00AD7042">
        <w:rPr>
          <w:rFonts w:asciiTheme="majorBidi" w:hAnsiTheme="majorBidi" w:cstheme="majorBidi" w:hint="cs"/>
          <w:sz w:val="26"/>
          <w:szCs w:val="26"/>
          <w:rtl/>
        </w:rPr>
        <w:t>متلك رؤوسًا نووية؛ ف</w:t>
      </w:r>
      <w:r w:rsidR="00937DEE" w:rsidRPr="00AD7042">
        <w:rPr>
          <w:rFonts w:asciiTheme="majorBidi" w:hAnsiTheme="majorBidi" w:cstheme="majorBidi"/>
          <w:sz w:val="26"/>
          <w:szCs w:val="26"/>
          <w:rtl/>
        </w:rPr>
        <w:t>وفقاً لتقديرات معهد ستوكهولم الدولي لأبحاث السلا</w:t>
      </w:r>
      <w:r w:rsidR="004D6F0C" w:rsidRPr="00AD7042">
        <w:rPr>
          <w:rFonts w:asciiTheme="majorBidi" w:hAnsiTheme="majorBidi" w:cstheme="majorBidi" w:hint="cs"/>
          <w:sz w:val="26"/>
          <w:szCs w:val="26"/>
          <w:rtl/>
        </w:rPr>
        <w:t>م</w:t>
      </w:r>
      <w:r w:rsidR="00937DEE" w:rsidRPr="00AD7042">
        <w:rPr>
          <w:rFonts w:asciiTheme="majorBidi" w:hAnsiTheme="majorBidi" w:cstheme="majorBidi" w:hint="cs"/>
          <w:sz w:val="26"/>
          <w:szCs w:val="26"/>
          <w:rtl/>
        </w:rPr>
        <w:t xml:space="preserve">، </w:t>
      </w:r>
      <w:r w:rsidR="005D68CD" w:rsidRPr="00AD7042">
        <w:rPr>
          <w:rFonts w:asciiTheme="majorBidi" w:hAnsiTheme="majorBidi" w:cstheme="majorBidi"/>
          <w:sz w:val="26"/>
          <w:szCs w:val="26"/>
          <w:rtl/>
        </w:rPr>
        <w:t>تمتلك الهند 172 رأساً نووياً، بينما تمتلك باكستان 170 رأساً نووياً</w:t>
      </w:r>
      <w:r w:rsidR="006D0942" w:rsidRPr="00AD7042">
        <w:rPr>
          <w:rFonts w:asciiTheme="majorBidi" w:hAnsiTheme="majorBidi" w:cstheme="majorBidi" w:hint="cs"/>
          <w:sz w:val="26"/>
          <w:szCs w:val="26"/>
          <w:rtl/>
        </w:rPr>
        <w:t>.</w:t>
      </w:r>
      <w:r w:rsidR="00AD7042">
        <w:rPr>
          <w:rStyle w:val="FootnoteReference"/>
          <w:rFonts w:asciiTheme="majorBidi" w:hAnsiTheme="majorBidi" w:cstheme="majorBidi"/>
          <w:sz w:val="26"/>
          <w:szCs w:val="26"/>
          <w:rtl/>
        </w:rPr>
        <w:footnoteReference w:id="2"/>
      </w:r>
    </w:p>
    <w:p w14:paraId="0143B5F9" w14:textId="26A139FE" w:rsidR="00CD5CE9" w:rsidRPr="00CD5CE9" w:rsidRDefault="00CD5CE9" w:rsidP="00CD5CE9">
      <w:pPr>
        <w:bidi/>
        <w:jc w:val="both"/>
        <w:rPr>
          <w:rFonts w:asciiTheme="majorBidi" w:hAnsiTheme="majorBidi" w:cstheme="majorBidi"/>
          <w:b/>
          <w:bCs/>
          <w:color w:val="FF0000"/>
          <w:sz w:val="26"/>
          <w:szCs w:val="26"/>
        </w:rPr>
      </w:pPr>
      <w:r w:rsidRPr="00CD5CE9">
        <w:rPr>
          <w:rFonts w:asciiTheme="majorBidi" w:hAnsiTheme="majorBidi" w:cstheme="majorBidi" w:hint="cs"/>
          <w:b/>
          <w:bCs/>
          <w:color w:val="FF0000"/>
          <w:sz w:val="26"/>
          <w:szCs w:val="26"/>
          <w:rtl/>
        </w:rPr>
        <w:t>تباين مصادر التسليح</w:t>
      </w:r>
    </w:p>
    <w:p w14:paraId="6F5E9D62" w14:textId="51BA1DF0" w:rsidR="00E84F80" w:rsidRPr="00AD7042" w:rsidRDefault="00AB259F" w:rsidP="001C416C">
      <w:pPr>
        <w:bidi/>
        <w:jc w:val="both"/>
        <w:rPr>
          <w:rFonts w:asciiTheme="majorBidi" w:hAnsiTheme="majorBidi" w:cstheme="majorBidi"/>
          <w:sz w:val="26"/>
          <w:szCs w:val="26"/>
          <w:rtl/>
          <w:lang w:val="en-GB" w:bidi="ar-EG"/>
        </w:rPr>
      </w:pPr>
      <w:r w:rsidRPr="00AB259F">
        <w:rPr>
          <w:rFonts w:asciiTheme="majorBidi" w:hAnsiTheme="majorBidi" w:cstheme="majorBidi"/>
          <w:sz w:val="26"/>
          <w:szCs w:val="26"/>
          <w:rtl/>
        </w:rPr>
        <w:t>تتباين طبيعة التسليح</w:t>
      </w:r>
      <w:r w:rsidR="00EB7C4E" w:rsidRPr="00AD7042">
        <w:rPr>
          <w:rFonts w:asciiTheme="majorBidi" w:hAnsiTheme="majorBidi" w:cstheme="majorBidi" w:hint="cs"/>
          <w:sz w:val="26"/>
          <w:szCs w:val="26"/>
          <w:rtl/>
        </w:rPr>
        <w:t xml:space="preserve"> ومصادر</w:t>
      </w:r>
      <w:r w:rsidR="00EB032E" w:rsidRPr="00AD7042">
        <w:rPr>
          <w:rFonts w:asciiTheme="majorBidi" w:hAnsiTheme="majorBidi" w:cstheme="majorBidi" w:hint="cs"/>
          <w:sz w:val="26"/>
          <w:szCs w:val="26"/>
          <w:rtl/>
        </w:rPr>
        <w:t>ه</w:t>
      </w:r>
      <w:r w:rsidRPr="00AB259F">
        <w:rPr>
          <w:rFonts w:asciiTheme="majorBidi" w:hAnsiTheme="majorBidi" w:cstheme="majorBidi"/>
          <w:sz w:val="26"/>
          <w:szCs w:val="26"/>
          <w:rtl/>
        </w:rPr>
        <w:t xml:space="preserve"> بين ال</w:t>
      </w:r>
      <w:r w:rsidR="00EB032E" w:rsidRPr="00AD7042">
        <w:rPr>
          <w:rFonts w:asciiTheme="majorBidi" w:hAnsiTheme="majorBidi" w:cstheme="majorBidi" w:hint="cs"/>
          <w:sz w:val="26"/>
          <w:szCs w:val="26"/>
          <w:rtl/>
        </w:rPr>
        <w:t>جانبين</w:t>
      </w:r>
      <w:r w:rsidRPr="00AB259F">
        <w:rPr>
          <w:rFonts w:asciiTheme="majorBidi" w:hAnsiTheme="majorBidi" w:cstheme="majorBidi"/>
          <w:sz w:val="26"/>
          <w:szCs w:val="26"/>
          <w:rtl/>
        </w:rPr>
        <w:t xml:space="preserve"> بشكل يعكس </w:t>
      </w:r>
      <w:r w:rsidR="00EB032E" w:rsidRPr="00AD7042">
        <w:rPr>
          <w:rFonts w:asciiTheme="majorBidi" w:hAnsiTheme="majorBidi" w:cstheme="majorBidi" w:hint="cs"/>
          <w:sz w:val="26"/>
          <w:szCs w:val="26"/>
          <w:rtl/>
        </w:rPr>
        <w:t xml:space="preserve">توجهاتهم </w:t>
      </w:r>
      <w:r w:rsidR="00FF47FE" w:rsidRPr="00AD7042">
        <w:rPr>
          <w:rFonts w:asciiTheme="majorBidi" w:hAnsiTheme="majorBidi" w:cstheme="majorBidi" w:hint="cs"/>
          <w:sz w:val="26"/>
          <w:szCs w:val="26"/>
          <w:rtl/>
        </w:rPr>
        <w:t>والدول الداعمة لهم</w:t>
      </w:r>
      <w:r w:rsidRPr="00AB259F">
        <w:rPr>
          <w:rFonts w:asciiTheme="majorBidi" w:hAnsiTheme="majorBidi" w:cstheme="majorBidi"/>
          <w:sz w:val="26"/>
          <w:szCs w:val="26"/>
          <w:rtl/>
        </w:rPr>
        <w:t xml:space="preserve">. </w:t>
      </w:r>
      <w:r w:rsidR="00FF47FE" w:rsidRPr="00AD7042">
        <w:rPr>
          <w:rFonts w:asciiTheme="majorBidi" w:hAnsiTheme="majorBidi" w:cstheme="majorBidi" w:hint="cs"/>
          <w:sz w:val="26"/>
          <w:szCs w:val="26"/>
          <w:rtl/>
        </w:rPr>
        <w:t>تميل الهند</w:t>
      </w:r>
      <w:r w:rsidRPr="00AB259F">
        <w:rPr>
          <w:rFonts w:asciiTheme="majorBidi" w:hAnsiTheme="majorBidi" w:cstheme="majorBidi"/>
          <w:sz w:val="26"/>
          <w:szCs w:val="26"/>
          <w:rtl/>
        </w:rPr>
        <w:t xml:space="preserve"> نحو التكنولوجيا الغربية بعد </w:t>
      </w:r>
      <w:r w:rsidR="00FF47FE" w:rsidRPr="00AD7042">
        <w:rPr>
          <w:rFonts w:asciiTheme="majorBidi" w:hAnsiTheme="majorBidi" w:cstheme="majorBidi" w:hint="cs"/>
          <w:sz w:val="26"/>
          <w:szCs w:val="26"/>
          <w:rtl/>
        </w:rPr>
        <w:t>أن اعتمدت ل</w:t>
      </w:r>
      <w:r w:rsidRPr="00AB259F">
        <w:rPr>
          <w:rFonts w:asciiTheme="majorBidi" w:hAnsiTheme="majorBidi" w:cstheme="majorBidi"/>
          <w:sz w:val="26"/>
          <w:szCs w:val="26"/>
          <w:rtl/>
        </w:rPr>
        <w:t>عقود على</w:t>
      </w:r>
      <w:r w:rsidR="00FF47FE" w:rsidRPr="00AD7042">
        <w:rPr>
          <w:rFonts w:asciiTheme="majorBidi" w:hAnsiTheme="majorBidi" w:cstheme="majorBidi" w:hint="cs"/>
          <w:sz w:val="26"/>
          <w:szCs w:val="26"/>
          <w:rtl/>
        </w:rPr>
        <w:t xml:space="preserve"> السلاح</w:t>
      </w:r>
      <w:r w:rsidRPr="00AB259F">
        <w:rPr>
          <w:rFonts w:asciiTheme="majorBidi" w:hAnsiTheme="majorBidi" w:cstheme="majorBidi"/>
          <w:sz w:val="26"/>
          <w:szCs w:val="26"/>
          <w:rtl/>
        </w:rPr>
        <w:t xml:space="preserve"> </w:t>
      </w:r>
      <w:r w:rsidR="00FF47FE" w:rsidRPr="00AD7042">
        <w:rPr>
          <w:rFonts w:asciiTheme="majorBidi" w:hAnsiTheme="majorBidi" w:cstheme="majorBidi" w:hint="cs"/>
          <w:sz w:val="26"/>
          <w:szCs w:val="26"/>
          <w:rtl/>
        </w:rPr>
        <w:t>الروسي</w:t>
      </w:r>
      <w:r w:rsidRPr="00AB259F">
        <w:rPr>
          <w:rFonts w:asciiTheme="majorBidi" w:hAnsiTheme="majorBidi" w:cstheme="majorBidi"/>
          <w:sz w:val="26"/>
          <w:szCs w:val="26"/>
          <w:rtl/>
        </w:rPr>
        <w:t>،</w:t>
      </w:r>
      <w:r w:rsidR="001F5E2E" w:rsidRPr="00AD7042">
        <w:rPr>
          <w:rFonts w:asciiTheme="majorBidi" w:hAnsiTheme="majorBidi" w:cstheme="majorBidi" w:hint="cs"/>
          <w:sz w:val="26"/>
          <w:szCs w:val="26"/>
          <w:rtl/>
        </w:rPr>
        <w:t xml:space="preserve"> فتعتبر </w:t>
      </w:r>
      <w:r w:rsidRPr="00AB259F">
        <w:rPr>
          <w:rFonts w:asciiTheme="majorBidi" w:hAnsiTheme="majorBidi" w:cstheme="majorBidi"/>
          <w:sz w:val="26"/>
          <w:szCs w:val="26"/>
          <w:rtl/>
        </w:rPr>
        <w:t>فرنسا والولايات المتحدة</w:t>
      </w:r>
      <w:r w:rsidR="00F05BA0" w:rsidRPr="00AD7042">
        <w:rPr>
          <w:rFonts w:asciiTheme="majorBidi" w:hAnsiTheme="majorBidi" w:cstheme="majorBidi" w:hint="cs"/>
          <w:sz w:val="26"/>
          <w:szCs w:val="26"/>
          <w:rtl/>
        </w:rPr>
        <w:t xml:space="preserve"> وإسرائيل أكبر موردين سلاح للهند</w:t>
      </w:r>
      <w:r w:rsidRPr="00AB259F">
        <w:rPr>
          <w:rFonts w:asciiTheme="majorBidi" w:hAnsiTheme="majorBidi" w:cstheme="majorBidi"/>
          <w:sz w:val="26"/>
          <w:szCs w:val="26"/>
          <w:rtl/>
        </w:rPr>
        <w:t xml:space="preserve">، بينما تعتمد باكستان على الصين </w:t>
      </w:r>
      <w:r w:rsidR="0018121E" w:rsidRPr="00AD7042">
        <w:rPr>
          <w:rFonts w:asciiTheme="majorBidi" w:hAnsiTheme="majorBidi" w:cstheme="majorBidi" w:hint="cs"/>
          <w:sz w:val="26"/>
          <w:szCs w:val="26"/>
          <w:rtl/>
        </w:rPr>
        <w:t>ك</w:t>
      </w:r>
      <w:r w:rsidRPr="00AB259F">
        <w:rPr>
          <w:rFonts w:asciiTheme="majorBidi" w:hAnsiTheme="majorBidi" w:cstheme="majorBidi"/>
          <w:sz w:val="26"/>
          <w:szCs w:val="26"/>
          <w:rtl/>
        </w:rPr>
        <w:t>مصدر رئيس</w:t>
      </w:r>
      <w:r w:rsidR="00272716" w:rsidRPr="00AD7042">
        <w:rPr>
          <w:rFonts w:asciiTheme="majorBidi" w:hAnsiTheme="majorBidi" w:cstheme="majorBidi" w:hint="cs"/>
          <w:sz w:val="26"/>
          <w:szCs w:val="26"/>
          <w:rtl/>
        </w:rPr>
        <w:t xml:space="preserve"> للسلاح</w:t>
      </w:r>
      <w:r w:rsidR="0018121E" w:rsidRPr="00AD7042">
        <w:rPr>
          <w:rFonts w:asciiTheme="majorBidi" w:hAnsiTheme="majorBidi" w:cstheme="majorBidi" w:hint="cs"/>
          <w:sz w:val="26"/>
          <w:szCs w:val="26"/>
          <w:rtl/>
        </w:rPr>
        <w:t xml:space="preserve"> وأ</w:t>
      </w:r>
      <w:r w:rsidR="006430A5" w:rsidRPr="00AD7042">
        <w:rPr>
          <w:rFonts w:asciiTheme="majorBidi" w:hAnsiTheme="majorBidi" w:cstheme="majorBidi" w:hint="cs"/>
          <w:sz w:val="26"/>
          <w:szCs w:val="26"/>
          <w:rtl/>
        </w:rPr>
        <w:t>قل تكلفة، وأكثر كفاءة كما ظهر في الاشتباكات الأخيرة</w:t>
      </w:r>
      <w:r w:rsidR="00F873FC" w:rsidRPr="00AD7042">
        <w:rPr>
          <w:rFonts w:asciiTheme="majorBidi" w:hAnsiTheme="majorBidi" w:cstheme="majorBidi" w:hint="cs"/>
          <w:sz w:val="26"/>
          <w:szCs w:val="26"/>
          <w:rtl/>
        </w:rPr>
        <w:t>؛ ف</w:t>
      </w:r>
      <w:r w:rsidR="00146B35">
        <w:rPr>
          <w:rFonts w:asciiTheme="majorBidi" w:hAnsiTheme="majorBidi" w:cstheme="majorBidi" w:hint="cs"/>
          <w:sz w:val="26"/>
          <w:szCs w:val="26"/>
          <w:rtl/>
        </w:rPr>
        <w:t>ال</w:t>
      </w:r>
      <w:r w:rsidR="00F873FC" w:rsidRPr="00AD7042">
        <w:rPr>
          <w:rFonts w:asciiTheme="majorBidi" w:hAnsiTheme="majorBidi" w:cstheme="majorBidi" w:hint="cs"/>
          <w:sz w:val="26"/>
          <w:szCs w:val="26"/>
          <w:rtl/>
        </w:rPr>
        <w:t>مقاتل</w:t>
      </w:r>
      <w:r w:rsidR="00146B35">
        <w:rPr>
          <w:rFonts w:asciiTheme="majorBidi" w:hAnsiTheme="majorBidi" w:cstheme="majorBidi" w:hint="cs"/>
          <w:sz w:val="26"/>
          <w:szCs w:val="26"/>
          <w:rtl/>
        </w:rPr>
        <w:t xml:space="preserve">ات </w:t>
      </w:r>
      <w:r w:rsidR="00F873FC" w:rsidRPr="00AD7042">
        <w:rPr>
          <w:rFonts w:asciiTheme="majorBidi" w:hAnsiTheme="majorBidi" w:cstheme="majorBidi" w:hint="cs"/>
          <w:sz w:val="26"/>
          <w:szCs w:val="26"/>
          <w:rtl/>
        </w:rPr>
        <w:t xml:space="preserve">الصينية </w:t>
      </w:r>
      <w:r w:rsidR="00146B35">
        <w:rPr>
          <w:rFonts w:asciiTheme="majorBidi" w:hAnsiTheme="majorBidi" w:cstheme="majorBidi" w:hint="cs"/>
          <w:sz w:val="26"/>
          <w:szCs w:val="26"/>
          <w:rtl/>
        </w:rPr>
        <w:t xml:space="preserve">التي تملكها باكستان </w:t>
      </w:r>
      <w:r w:rsidR="00F873FC" w:rsidRPr="00AD7042">
        <w:rPr>
          <w:rFonts w:asciiTheme="majorBidi" w:hAnsiTheme="majorBidi" w:cstheme="majorBidi" w:hint="cs"/>
          <w:sz w:val="26"/>
          <w:szCs w:val="26"/>
          <w:rtl/>
        </w:rPr>
        <w:t xml:space="preserve">تمكنت من </w:t>
      </w:r>
      <w:r w:rsidR="00FA2D14">
        <w:rPr>
          <w:rFonts w:asciiTheme="majorBidi" w:hAnsiTheme="majorBidi" w:cstheme="majorBidi" w:hint="cs"/>
          <w:sz w:val="26"/>
          <w:szCs w:val="26"/>
          <w:rtl/>
        </w:rPr>
        <w:t>إ</w:t>
      </w:r>
      <w:r w:rsidR="00F873FC" w:rsidRPr="00AD7042">
        <w:rPr>
          <w:rFonts w:asciiTheme="majorBidi" w:hAnsiTheme="majorBidi" w:cstheme="majorBidi" w:hint="cs"/>
          <w:sz w:val="26"/>
          <w:szCs w:val="26"/>
          <w:rtl/>
        </w:rPr>
        <w:t xml:space="preserve">سقاط </w:t>
      </w:r>
      <w:r w:rsidR="00F873FC" w:rsidRPr="00AB259F">
        <w:rPr>
          <w:rFonts w:asciiTheme="majorBidi" w:hAnsiTheme="majorBidi" w:cstheme="majorBidi"/>
          <w:sz w:val="26"/>
          <w:szCs w:val="26"/>
          <w:rtl/>
        </w:rPr>
        <w:t>طائرات هندية من طراز</w:t>
      </w:r>
      <w:r w:rsidR="00F873FC" w:rsidRPr="00AD7042">
        <w:rPr>
          <w:rFonts w:asciiTheme="majorBidi" w:hAnsiTheme="majorBidi" w:cstheme="majorBidi" w:hint="cs"/>
          <w:sz w:val="26"/>
          <w:szCs w:val="26"/>
          <w:rtl/>
        </w:rPr>
        <w:t xml:space="preserve"> رافال</w:t>
      </w:r>
      <w:r w:rsidR="00F873FC" w:rsidRPr="00AB259F">
        <w:rPr>
          <w:rFonts w:asciiTheme="majorBidi" w:hAnsiTheme="majorBidi" w:cstheme="majorBidi"/>
          <w:sz w:val="26"/>
          <w:szCs w:val="26"/>
          <w:rtl/>
        </w:rPr>
        <w:t xml:space="preserve"> </w:t>
      </w:r>
      <w:r w:rsidR="00284E28" w:rsidRPr="00AD7042">
        <w:rPr>
          <w:rFonts w:asciiTheme="majorBidi" w:hAnsiTheme="majorBidi" w:cstheme="majorBidi" w:hint="cs"/>
          <w:sz w:val="26"/>
          <w:szCs w:val="26"/>
          <w:rtl/>
        </w:rPr>
        <w:t>وميج</w:t>
      </w:r>
      <w:r w:rsidR="00EF617D" w:rsidRPr="00AD7042">
        <w:rPr>
          <w:rFonts w:asciiTheme="majorBidi" w:hAnsiTheme="majorBidi" w:cstheme="majorBidi" w:hint="cs"/>
          <w:sz w:val="26"/>
          <w:szCs w:val="26"/>
          <w:rtl/>
        </w:rPr>
        <w:t xml:space="preserve"> 29</w:t>
      </w:r>
      <w:r w:rsidR="00284E28" w:rsidRPr="00AD7042">
        <w:rPr>
          <w:rFonts w:asciiTheme="majorBidi" w:hAnsiTheme="majorBidi" w:cstheme="majorBidi" w:hint="cs"/>
          <w:sz w:val="26"/>
          <w:szCs w:val="26"/>
          <w:rtl/>
        </w:rPr>
        <w:t xml:space="preserve"> وسو</w:t>
      </w:r>
      <w:r w:rsidR="00EF617D" w:rsidRPr="00AD7042">
        <w:rPr>
          <w:rFonts w:asciiTheme="majorBidi" w:hAnsiTheme="majorBidi" w:cstheme="majorBidi" w:hint="cs"/>
          <w:sz w:val="26"/>
          <w:szCs w:val="26"/>
          <w:rtl/>
        </w:rPr>
        <w:t xml:space="preserve"> 30</w:t>
      </w:r>
      <w:r w:rsidR="00F873FC" w:rsidRPr="00AB259F">
        <w:rPr>
          <w:rFonts w:asciiTheme="majorBidi" w:hAnsiTheme="majorBidi" w:cstheme="majorBidi"/>
          <w:sz w:val="26"/>
          <w:szCs w:val="26"/>
          <w:rtl/>
        </w:rPr>
        <w:t>، بخلاف تحييدها مسيرات إسرائيلية الصنع</w:t>
      </w:r>
      <w:r w:rsidR="004A568D" w:rsidRPr="00AD7042">
        <w:rPr>
          <w:rFonts w:asciiTheme="majorBidi" w:hAnsiTheme="majorBidi" w:cstheme="majorBidi" w:hint="cs"/>
          <w:sz w:val="26"/>
          <w:szCs w:val="26"/>
          <w:rtl/>
        </w:rPr>
        <w:t xml:space="preserve"> من طراز هاروب</w:t>
      </w:r>
      <w:r w:rsidR="001D33F4" w:rsidRPr="00AD7042">
        <w:rPr>
          <w:rFonts w:asciiTheme="majorBidi" w:hAnsiTheme="majorBidi" w:cstheme="majorBidi" w:hint="cs"/>
          <w:sz w:val="26"/>
          <w:szCs w:val="26"/>
          <w:rtl/>
        </w:rPr>
        <w:t>، في أكبر خسارة للهند منذ عقود</w:t>
      </w:r>
      <w:r w:rsidR="00F873FC" w:rsidRPr="00AB259F">
        <w:rPr>
          <w:rFonts w:asciiTheme="majorBidi" w:hAnsiTheme="majorBidi" w:cstheme="majorBidi"/>
          <w:sz w:val="26"/>
          <w:szCs w:val="26"/>
          <w:lang w:val="en-GB" w:bidi="ar-EG"/>
        </w:rPr>
        <w:t>.</w:t>
      </w:r>
      <w:r w:rsidR="00BD31DA" w:rsidRPr="00AD7042">
        <w:rPr>
          <w:rFonts w:asciiTheme="majorBidi" w:hAnsiTheme="majorBidi" w:cstheme="majorBidi" w:hint="cs"/>
          <w:sz w:val="26"/>
          <w:szCs w:val="26"/>
          <w:rtl/>
          <w:lang w:val="en-GB" w:bidi="ar-EG"/>
        </w:rPr>
        <w:t xml:space="preserve"> ومن المتوقع أن ينعكس ذلك على س</w:t>
      </w:r>
      <w:r w:rsidR="004E18BF" w:rsidRPr="00AD7042">
        <w:rPr>
          <w:rFonts w:asciiTheme="majorBidi" w:hAnsiTheme="majorBidi" w:cstheme="majorBidi" w:hint="cs"/>
          <w:sz w:val="26"/>
          <w:szCs w:val="26"/>
          <w:rtl/>
          <w:lang w:val="en-GB" w:bidi="ar-EG"/>
        </w:rPr>
        <w:t xml:space="preserve">ياسة التسلح الهندية مستقبلًا بعد أن تمكنت باكستان من فرض </w:t>
      </w:r>
      <w:r w:rsidR="004E18BF" w:rsidRPr="00AB259F">
        <w:rPr>
          <w:rFonts w:asciiTheme="majorBidi" w:hAnsiTheme="majorBidi" w:cstheme="majorBidi"/>
          <w:sz w:val="26"/>
          <w:szCs w:val="26"/>
          <w:rtl/>
        </w:rPr>
        <w:t>معادلات ردع جديدة وأفضلية جوية</w:t>
      </w:r>
      <w:r w:rsidR="002C7A4C" w:rsidRPr="00AD7042">
        <w:rPr>
          <w:rFonts w:asciiTheme="majorBidi" w:hAnsiTheme="majorBidi" w:cstheme="majorBidi" w:hint="cs"/>
          <w:sz w:val="26"/>
          <w:szCs w:val="26"/>
          <w:rtl/>
        </w:rPr>
        <w:t xml:space="preserve">، هذا بالرغم من امتلاك الهند </w:t>
      </w:r>
      <w:r w:rsidR="002C7A4C" w:rsidRPr="002C4870">
        <w:rPr>
          <w:rFonts w:asciiTheme="majorBidi" w:hAnsiTheme="majorBidi" w:cstheme="majorBidi"/>
          <w:sz w:val="26"/>
          <w:szCs w:val="26"/>
          <w:rtl/>
          <w:lang w:val="en-GB"/>
        </w:rPr>
        <w:t>513 مقاتلة، بينما تملك باكستان 328 مقاتلة</w:t>
      </w:r>
      <w:r w:rsidR="00AD7042">
        <w:rPr>
          <w:rFonts w:asciiTheme="majorBidi" w:hAnsiTheme="majorBidi" w:cstheme="majorBidi" w:hint="cs"/>
          <w:sz w:val="26"/>
          <w:szCs w:val="26"/>
          <w:rtl/>
          <w:lang w:val="en-GB" w:bidi="ar-EG"/>
        </w:rPr>
        <w:t>.</w:t>
      </w:r>
      <w:r w:rsidR="00AD7042">
        <w:rPr>
          <w:rStyle w:val="FootnoteReference"/>
          <w:rFonts w:asciiTheme="majorBidi" w:hAnsiTheme="majorBidi" w:cstheme="majorBidi"/>
          <w:sz w:val="26"/>
          <w:szCs w:val="26"/>
          <w:rtl/>
          <w:lang w:val="en-GB" w:bidi="ar-EG"/>
        </w:rPr>
        <w:footnoteReference w:id="3"/>
      </w:r>
    </w:p>
    <w:p w14:paraId="4D4596B5" w14:textId="48C97C5F" w:rsidR="00711A23" w:rsidRDefault="00D31C8A" w:rsidP="00711A23">
      <w:pPr>
        <w:bidi/>
        <w:jc w:val="both"/>
        <w:rPr>
          <w:rFonts w:asciiTheme="majorBidi" w:hAnsiTheme="majorBidi" w:cstheme="majorBidi"/>
          <w:sz w:val="26"/>
          <w:szCs w:val="26"/>
          <w:rtl/>
          <w:lang w:val="en-GB"/>
        </w:rPr>
      </w:pPr>
      <w:r w:rsidRPr="002C4870">
        <w:rPr>
          <w:rFonts w:asciiTheme="majorBidi" w:hAnsiTheme="majorBidi" w:cstheme="majorBidi"/>
          <w:sz w:val="26"/>
          <w:szCs w:val="26"/>
          <w:rtl/>
          <w:lang w:val="en-GB"/>
        </w:rPr>
        <w:t>و</w:t>
      </w:r>
      <w:r w:rsidR="00F43965" w:rsidRPr="00AD7042">
        <w:rPr>
          <w:rFonts w:asciiTheme="majorBidi" w:hAnsiTheme="majorBidi" w:cstheme="majorBidi" w:hint="cs"/>
          <w:sz w:val="26"/>
          <w:szCs w:val="26"/>
          <w:rtl/>
          <w:lang w:val="en-GB"/>
        </w:rPr>
        <w:t xml:space="preserve">تعتبر </w:t>
      </w:r>
      <w:r w:rsidRPr="002C4870">
        <w:rPr>
          <w:rFonts w:asciiTheme="majorBidi" w:hAnsiTheme="majorBidi" w:cstheme="majorBidi"/>
          <w:sz w:val="26"/>
          <w:szCs w:val="26"/>
          <w:rtl/>
          <w:lang w:val="en-GB"/>
        </w:rPr>
        <w:t>الصين المورّد الرئيسي للأسلحة إلى باكستان، حيث زوّدتها بما يقارب 80 في المائة من احتياجاتها العسكرية خلال السنوات الأربع الماضية، مقارنة بنسبة 38 في المائة فقط في منتصف العقد الأول من القرن الحادي والعشري</w:t>
      </w:r>
      <w:r w:rsidR="001C416C" w:rsidRPr="00AD7042">
        <w:rPr>
          <w:rFonts w:asciiTheme="majorBidi" w:hAnsiTheme="majorBidi" w:cstheme="majorBidi" w:hint="cs"/>
          <w:sz w:val="26"/>
          <w:szCs w:val="26"/>
          <w:rtl/>
          <w:lang w:val="en-GB"/>
        </w:rPr>
        <w:t xml:space="preserve">ن، وفقًا </w:t>
      </w:r>
      <w:r w:rsidR="001C416C" w:rsidRPr="00AD7042">
        <w:rPr>
          <w:rFonts w:asciiTheme="majorBidi" w:hAnsiTheme="majorBidi" w:cstheme="majorBidi" w:hint="cs"/>
          <w:sz w:val="26"/>
          <w:szCs w:val="26"/>
          <w:rtl/>
          <w:lang w:val="en-GB" w:bidi="ar-EG"/>
        </w:rPr>
        <w:t>ل</w:t>
      </w:r>
      <w:r w:rsidR="001C416C" w:rsidRPr="00AD7042">
        <w:rPr>
          <w:rFonts w:asciiTheme="majorBidi" w:hAnsiTheme="majorBidi" w:cstheme="majorBidi"/>
          <w:sz w:val="26"/>
          <w:szCs w:val="26"/>
          <w:rtl/>
        </w:rPr>
        <w:t>معهد ستوكهولم الدولي لأبحاث السلا</w:t>
      </w:r>
      <w:r w:rsidR="001C416C" w:rsidRPr="00AD7042">
        <w:rPr>
          <w:rFonts w:asciiTheme="majorBidi" w:hAnsiTheme="majorBidi" w:cstheme="majorBidi" w:hint="cs"/>
          <w:sz w:val="26"/>
          <w:szCs w:val="26"/>
          <w:rtl/>
        </w:rPr>
        <w:t>م</w:t>
      </w:r>
      <w:r w:rsidR="00F95EFD">
        <w:rPr>
          <w:rFonts w:asciiTheme="majorBidi" w:hAnsiTheme="majorBidi" w:cstheme="majorBidi" w:hint="cs"/>
          <w:sz w:val="26"/>
          <w:szCs w:val="26"/>
          <w:rtl/>
        </w:rPr>
        <w:t xml:space="preserve">. </w:t>
      </w:r>
      <w:r w:rsidR="00305955">
        <w:rPr>
          <w:rFonts w:asciiTheme="majorBidi" w:hAnsiTheme="majorBidi" w:cstheme="majorBidi" w:hint="cs"/>
          <w:sz w:val="26"/>
          <w:szCs w:val="26"/>
          <w:rtl/>
        </w:rPr>
        <w:t xml:space="preserve">كما تستورد باكستان </w:t>
      </w:r>
      <w:r w:rsidR="004119BA">
        <w:rPr>
          <w:rFonts w:asciiTheme="majorBidi" w:hAnsiTheme="majorBidi" w:cstheme="majorBidi" w:hint="cs"/>
          <w:sz w:val="26"/>
          <w:szCs w:val="26"/>
          <w:rtl/>
        </w:rPr>
        <w:t>بعض الأسلحة والمعدات من تركيا وإيران</w:t>
      </w:r>
      <w:r w:rsidR="00F50924">
        <w:rPr>
          <w:rFonts w:asciiTheme="majorBidi" w:hAnsiTheme="majorBidi" w:cstheme="majorBidi" w:hint="cs"/>
          <w:sz w:val="26"/>
          <w:szCs w:val="26"/>
          <w:rtl/>
        </w:rPr>
        <w:t>، وذلك بعد أن ظلت الولايات المتحدة المورد الرئيسي للأسلحة إلى باكستان</w:t>
      </w:r>
      <w:r w:rsidR="001C416C" w:rsidRPr="00AD7042">
        <w:rPr>
          <w:rFonts w:asciiTheme="majorBidi" w:hAnsiTheme="majorBidi" w:cstheme="majorBidi" w:hint="cs"/>
          <w:sz w:val="26"/>
          <w:szCs w:val="26"/>
          <w:rtl/>
        </w:rPr>
        <w:t>.</w:t>
      </w:r>
      <w:r w:rsidR="000D194E" w:rsidRPr="00AD7042">
        <w:rPr>
          <w:rFonts w:asciiTheme="majorBidi" w:hAnsiTheme="majorBidi" w:cstheme="majorBidi" w:hint="cs"/>
          <w:sz w:val="26"/>
          <w:szCs w:val="26"/>
          <w:rtl/>
        </w:rPr>
        <w:t xml:space="preserve"> </w:t>
      </w:r>
      <w:r w:rsidR="000D194E" w:rsidRPr="002C4870">
        <w:rPr>
          <w:rFonts w:asciiTheme="majorBidi" w:hAnsiTheme="majorBidi" w:cstheme="majorBidi"/>
          <w:sz w:val="26"/>
          <w:szCs w:val="26"/>
          <w:rtl/>
          <w:lang w:val="en-GB"/>
        </w:rPr>
        <w:t>في ا</w:t>
      </w:r>
      <w:r w:rsidR="000D194E" w:rsidRPr="00AD7042">
        <w:rPr>
          <w:rFonts w:asciiTheme="majorBidi" w:hAnsiTheme="majorBidi" w:cstheme="majorBidi" w:hint="cs"/>
          <w:sz w:val="26"/>
          <w:szCs w:val="26"/>
          <w:rtl/>
          <w:lang w:val="en-GB"/>
        </w:rPr>
        <w:t>لجانب الآخر</w:t>
      </w:r>
      <w:r w:rsidR="000D194E" w:rsidRPr="002C4870">
        <w:rPr>
          <w:rFonts w:asciiTheme="majorBidi" w:hAnsiTheme="majorBidi" w:cstheme="majorBidi"/>
          <w:sz w:val="26"/>
          <w:szCs w:val="26"/>
          <w:rtl/>
          <w:lang w:val="en-GB"/>
        </w:rPr>
        <w:t xml:space="preserve">، </w:t>
      </w:r>
      <w:r w:rsidR="00644F1C" w:rsidRPr="00AD7042">
        <w:rPr>
          <w:rFonts w:asciiTheme="majorBidi" w:hAnsiTheme="majorBidi" w:cstheme="majorBidi" w:hint="cs"/>
          <w:sz w:val="26"/>
          <w:szCs w:val="26"/>
          <w:rtl/>
          <w:lang w:val="en-GB"/>
        </w:rPr>
        <w:t xml:space="preserve">تعتبر </w:t>
      </w:r>
      <w:r w:rsidR="00644F1C" w:rsidRPr="002C4870">
        <w:rPr>
          <w:rFonts w:asciiTheme="majorBidi" w:hAnsiTheme="majorBidi" w:cstheme="majorBidi"/>
          <w:sz w:val="26"/>
          <w:szCs w:val="26"/>
          <w:rtl/>
          <w:lang w:val="en-GB"/>
        </w:rPr>
        <w:t>باريس وواشنطن من أبرز مورّدي الأسلحة إل</w:t>
      </w:r>
      <w:r w:rsidR="00D83D3E" w:rsidRPr="00AD7042">
        <w:rPr>
          <w:rFonts w:asciiTheme="majorBidi" w:hAnsiTheme="majorBidi" w:cstheme="majorBidi" w:hint="cs"/>
          <w:sz w:val="26"/>
          <w:szCs w:val="26"/>
          <w:rtl/>
          <w:lang w:val="en-GB"/>
        </w:rPr>
        <w:t>ى الهند</w:t>
      </w:r>
      <w:r w:rsidR="00644F1C" w:rsidRPr="002C4870">
        <w:rPr>
          <w:rFonts w:asciiTheme="majorBidi" w:hAnsiTheme="majorBidi" w:cstheme="majorBidi"/>
          <w:sz w:val="26"/>
          <w:szCs w:val="26"/>
          <w:rtl/>
          <w:lang w:val="en-GB"/>
        </w:rPr>
        <w:t xml:space="preserve"> </w:t>
      </w:r>
      <w:r w:rsidR="00D83D3E" w:rsidRPr="00AD7042">
        <w:rPr>
          <w:rFonts w:asciiTheme="majorBidi" w:hAnsiTheme="majorBidi" w:cstheme="majorBidi" w:hint="cs"/>
          <w:sz w:val="26"/>
          <w:szCs w:val="26"/>
          <w:rtl/>
          <w:lang w:val="en-GB"/>
        </w:rPr>
        <w:t>و</w:t>
      </w:r>
      <w:r w:rsidR="00644F1C" w:rsidRPr="002C4870">
        <w:rPr>
          <w:rFonts w:asciiTheme="majorBidi" w:hAnsiTheme="majorBidi" w:cstheme="majorBidi"/>
          <w:sz w:val="26"/>
          <w:szCs w:val="26"/>
          <w:rtl/>
          <w:lang w:val="en-GB"/>
        </w:rPr>
        <w:t>تشكل</w:t>
      </w:r>
      <w:r w:rsidR="00D83D3E" w:rsidRPr="00AD7042">
        <w:rPr>
          <w:rFonts w:asciiTheme="majorBidi" w:hAnsiTheme="majorBidi" w:cstheme="majorBidi" w:hint="cs"/>
          <w:sz w:val="26"/>
          <w:szCs w:val="26"/>
          <w:rtl/>
          <w:lang w:val="en-GB"/>
        </w:rPr>
        <w:t xml:space="preserve"> صادراتهما</w:t>
      </w:r>
      <w:r w:rsidR="00644F1C" w:rsidRPr="002C4870">
        <w:rPr>
          <w:rFonts w:asciiTheme="majorBidi" w:hAnsiTheme="majorBidi" w:cstheme="majorBidi"/>
          <w:sz w:val="26"/>
          <w:szCs w:val="26"/>
          <w:rtl/>
          <w:lang w:val="en-GB"/>
        </w:rPr>
        <w:t xml:space="preserve"> معاً نحو 46 في المائة من واردات الهند الدفاعية</w:t>
      </w:r>
      <w:r w:rsidR="00644F1C" w:rsidRPr="002C4870">
        <w:rPr>
          <w:rFonts w:asciiTheme="majorBidi" w:hAnsiTheme="majorBidi" w:cstheme="majorBidi"/>
          <w:sz w:val="26"/>
          <w:szCs w:val="26"/>
          <w:lang w:val="en-GB" w:bidi="ar-EG"/>
        </w:rPr>
        <w:t>.</w:t>
      </w:r>
      <w:r w:rsidR="00720E84" w:rsidRPr="00AD7042">
        <w:rPr>
          <w:rFonts w:asciiTheme="majorBidi" w:hAnsiTheme="majorBidi" w:cstheme="majorBidi" w:hint="cs"/>
          <w:sz w:val="26"/>
          <w:szCs w:val="26"/>
          <w:rtl/>
          <w:lang w:val="en-GB" w:bidi="ar-EG"/>
        </w:rPr>
        <w:t xml:space="preserve"> وكانت الهند قد </w:t>
      </w:r>
      <w:r w:rsidR="000D194E" w:rsidRPr="002C4870">
        <w:rPr>
          <w:rFonts w:asciiTheme="majorBidi" w:hAnsiTheme="majorBidi" w:cstheme="majorBidi"/>
          <w:sz w:val="26"/>
          <w:szCs w:val="26"/>
          <w:rtl/>
          <w:lang w:val="en-GB"/>
        </w:rPr>
        <w:lastRenderedPageBreak/>
        <w:t>تراجعت بشكل كبير عن اعتمادها على الأسلحة الروسية</w:t>
      </w:r>
      <w:r w:rsidR="00677840" w:rsidRPr="00AD7042">
        <w:rPr>
          <w:rFonts w:asciiTheme="majorBidi" w:hAnsiTheme="majorBidi" w:cstheme="majorBidi" w:hint="cs"/>
          <w:sz w:val="26"/>
          <w:szCs w:val="26"/>
          <w:rtl/>
          <w:lang w:val="en-GB"/>
        </w:rPr>
        <w:t xml:space="preserve">؛ حيث شكلت الأسلحة الروسية </w:t>
      </w:r>
      <w:r w:rsidR="000D194E" w:rsidRPr="002C4870">
        <w:rPr>
          <w:rFonts w:asciiTheme="majorBidi" w:hAnsiTheme="majorBidi" w:cstheme="majorBidi"/>
          <w:sz w:val="26"/>
          <w:szCs w:val="26"/>
          <w:rtl/>
          <w:lang w:val="en-GB"/>
        </w:rPr>
        <w:t>بين عامي 2006 و2010، نحو 80 في المائة من واردات الأسلحة الهندية، لكن هذه النسبة انخفضت إلى نحو 38 في المائة خلال السنوات الأربع الماضية</w:t>
      </w:r>
      <w:r w:rsidR="00711A23" w:rsidRPr="00AD7042">
        <w:rPr>
          <w:rFonts w:asciiTheme="majorBidi" w:hAnsiTheme="majorBidi" w:cstheme="majorBidi" w:hint="cs"/>
          <w:sz w:val="26"/>
          <w:szCs w:val="26"/>
          <w:rtl/>
          <w:lang w:val="en-GB"/>
        </w:rPr>
        <w:t>.</w:t>
      </w:r>
      <w:r w:rsidR="00AD7042">
        <w:rPr>
          <w:rStyle w:val="FootnoteReference"/>
          <w:rFonts w:asciiTheme="majorBidi" w:hAnsiTheme="majorBidi" w:cstheme="majorBidi"/>
          <w:sz w:val="26"/>
          <w:szCs w:val="26"/>
          <w:rtl/>
          <w:lang w:val="en-GB"/>
        </w:rPr>
        <w:footnoteReference w:id="4"/>
      </w:r>
      <w:r w:rsidR="00711A23" w:rsidRPr="00AD7042">
        <w:rPr>
          <w:rFonts w:asciiTheme="majorBidi" w:hAnsiTheme="majorBidi" w:cstheme="majorBidi" w:hint="cs"/>
          <w:sz w:val="26"/>
          <w:szCs w:val="26"/>
          <w:rtl/>
          <w:lang w:val="en-GB"/>
        </w:rPr>
        <w:t xml:space="preserve"> </w:t>
      </w:r>
    </w:p>
    <w:p w14:paraId="648641C5" w14:textId="4DC9909B" w:rsidR="0039746F" w:rsidRPr="0014777C" w:rsidRDefault="0039746F" w:rsidP="0039746F">
      <w:pPr>
        <w:bidi/>
        <w:jc w:val="both"/>
        <w:rPr>
          <w:rFonts w:asciiTheme="majorBidi" w:hAnsiTheme="majorBidi" w:cstheme="majorBidi"/>
          <w:b/>
          <w:bCs/>
          <w:color w:val="FF0000"/>
          <w:sz w:val="26"/>
          <w:szCs w:val="26"/>
          <w:rtl/>
          <w:lang w:val="en-GB"/>
        </w:rPr>
      </w:pPr>
      <w:r w:rsidRPr="0014777C">
        <w:rPr>
          <w:rFonts w:asciiTheme="majorBidi" w:hAnsiTheme="majorBidi" w:cstheme="majorBidi" w:hint="cs"/>
          <w:b/>
          <w:bCs/>
          <w:color w:val="FF0000"/>
          <w:sz w:val="26"/>
          <w:szCs w:val="26"/>
          <w:rtl/>
          <w:lang w:val="en-GB"/>
        </w:rPr>
        <w:t xml:space="preserve">القاعدة </w:t>
      </w:r>
      <w:r w:rsidR="00F94948" w:rsidRPr="0014777C">
        <w:rPr>
          <w:rFonts w:asciiTheme="majorBidi" w:hAnsiTheme="majorBidi" w:cstheme="majorBidi" w:hint="cs"/>
          <w:b/>
          <w:bCs/>
          <w:color w:val="FF0000"/>
          <w:sz w:val="26"/>
          <w:szCs w:val="26"/>
          <w:rtl/>
          <w:lang w:val="en-GB"/>
        </w:rPr>
        <w:t xml:space="preserve"> الصناعية </w:t>
      </w:r>
      <w:r w:rsidR="0014777C" w:rsidRPr="0014777C">
        <w:rPr>
          <w:rFonts w:asciiTheme="majorBidi" w:hAnsiTheme="majorBidi" w:cstheme="majorBidi" w:hint="cs"/>
          <w:b/>
          <w:bCs/>
          <w:color w:val="FF0000"/>
          <w:sz w:val="26"/>
          <w:szCs w:val="26"/>
          <w:rtl/>
          <w:lang w:val="en-GB"/>
        </w:rPr>
        <w:t>الدفاعية للهند وباكستان</w:t>
      </w:r>
    </w:p>
    <w:p w14:paraId="03199281" w14:textId="367C30C2" w:rsidR="00D46644" w:rsidRDefault="0008237E" w:rsidP="00A56C12">
      <w:pPr>
        <w:bidi/>
        <w:jc w:val="both"/>
        <w:rPr>
          <w:rFonts w:asciiTheme="majorBidi" w:hAnsiTheme="majorBidi" w:cstheme="majorBidi"/>
          <w:sz w:val="26"/>
          <w:szCs w:val="26"/>
          <w:rtl/>
        </w:rPr>
      </w:pPr>
      <w:r w:rsidRPr="00AD7042">
        <w:rPr>
          <w:rFonts w:asciiTheme="majorBidi" w:hAnsiTheme="majorBidi" w:cstheme="majorBidi" w:hint="cs"/>
          <w:sz w:val="26"/>
          <w:szCs w:val="26"/>
          <w:rtl/>
          <w:lang w:val="en-GB"/>
        </w:rPr>
        <w:t xml:space="preserve">وفيما يتعلق بالتصنيع المحلي، أعلنت الهند </w:t>
      </w:r>
      <w:r w:rsidRPr="00AD7042">
        <w:rPr>
          <w:rFonts w:asciiTheme="majorBidi" w:hAnsiTheme="majorBidi" w:cstheme="majorBidi"/>
          <w:sz w:val="26"/>
          <w:szCs w:val="26"/>
          <w:rtl/>
          <w:lang w:val="en-GB"/>
        </w:rPr>
        <w:t>عام 2020،</w:t>
      </w:r>
      <w:r w:rsidRPr="00AD7042">
        <w:rPr>
          <w:rFonts w:asciiTheme="majorBidi" w:hAnsiTheme="majorBidi" w:cstheme="majorBidi" w:hint="cs"/>
          <w:sz w:val="26"/>
          <w:szCs w:val="26"/>
          <w:rtl/>
          <w:lang w:val="en-GB"/>
        </w:rPr>
        <w:t xml:space="preserve"> عن </w:t>
      </w:r>
      <w:r w:rsidRPr="00AD7042">
        <w:rPr>
          <w:rFonts w:asciiTheme="majorBidi" w:hAnsiTheme="majorBidi" w:cstheme="majorBidi"/>
          <w:sz w:val="26"/>
          <w:szCs w:val="26"/>
          <w:rtl/>
          <w:lang w:val="en-GB"/>
        </w:rPr>
        <w:t xml:space="preserve">خطة طموحة لتقليل اعتمادها على واردات الأسلحة الأجنبية. وأصدرت </w:t>
      </w:r>
      <w:r w:rsidR="00D47855">
        <w:rPr>
          <w:rFonts w:asciiTheme="majorBidi" w:hAnsiTheme="majorBidi" w:cstheme="majorBidi" w:hint="cs"/>
          <w:sz w:val="26"/>
          <w:szCs w:val="26"/>
          <w:rtl/>
          <w:lang w:val="en-GB"/>
        </w:rPr>
        <w:t>وزارة الدفاع</w:t>
      </w:r>
      <w:r w:rsidRPr="00AD7042">
        <w:rPr>
          <w:rFonts w:asciiTheme="majorBidi" w:hAnsiTheme="majorBidi" w:cstheme="majorBidi"/>
          <w:sz w:val="26"/>
          <w:szCs w:val="26"/>
          <w:rtl/>
          <w:lang w:val="en-GB"/>
        </w:rPr>
        <w:t xml:space="preserve"> ق</w:t>
      </w:r>
      <w:r w:rsidRPr="00AD7042">
        <w:rPr>
          <w:rFonts w:asciiTheme="majorBidi" w:hAnsiTheme="majorBidi" w:cstheme="majorBidi" w:hint="cs"/>
          <w:sz w:val="26"/>
          <w:szCs w:val="26"/>
          <w:rtl/>
          <w:lang w:val="en-GB"/>
        </w:rPr>
        <w:t>ائمة</w:t>
      </w:r>
      <w:r w:rsidRPr="00AD7042">
        <w:rPr>
          <w:rFonts w:asciiTheme="majorBidi" w:hAnsiTheme="majorBidi" w:cstheme="majorBidi"/>
          <w:sz w:val="26"/>
          <w:szCs w:val="26"/>
          <w:rtl/>
          <w:lang w:val="en-GB"/>
        </w:rPr>
        <w:t xml:space="preserve"> تحتوي على 310 معدات عسكرية وأنظمة دفاعية من المقرر تصنيعها في الهند بين عامي 2020 و2027</w:t>
      </w:r>
      <w:r w:rsidRPr="00AD7042">
        <w:rPr>
          <w:rFonts w:asciiTheme="majorBidi" w:hAnsiTheme="majorBidi" w:cstheme="majorBidi" w:hint="cs"/>
          <w:sz w:val="26"/>
          <w:szCs w:val="26"/>
          <w:rtl/>
          <w:lang w:val="en-GB"/>
        </w:rPr>
        <w:t>، من ضمنها</w:t>
      </w:r>
      <w:r w:rsidRPr="00AD7042">
        <w:rPr>
          <w:rFonts w:asciiTheme="majorBidi" w:hAnsiTheme="majorBidi" w:cstheme="majorBidi"/>
          <w:sz w:val="26"/>
          <w:szCs w:val="26"/>
          <w:rtl/>
          <w:lang w:val="en-GB"/>
        </w:rPr>
        <w:t xml:space="preserve"> </w:t>
      </w:r>
      <w:r w:rsidR="00792650" w:rsidRPr="00AD7042">
        <w:rPr>
          <w:rFonts w:asciiTheme="majorBidi" w:hAnsiTheme="majorBidi" w:cstheme="majorBidi"/>
          <w:sz w:val="26"/>
          <w:szCs w:val="26"/>
          <w:rtl/>
          <w:lang w:val="en-GB"/>
        </w:rPr>
        <w:t>مروحيات قتالية مُتعددة المهام، وإلكترونيات طيران، وأسلحة خفيفة، ومعدات حماية الشخصية، ورادار</w:t>
      </w:r>
      <w:r w:rsidR="002C3E1B" w:rsidRPr="00AD7042">
        <w:rPr>
          <w:rFonts w:asciiTheme="majorBidi" w:hAnsiTheme="majorBidi" w:cstheme="majorBidi" w:hint="cs"/>
          <w:sz w:val="26"/>
          <w:szCs w:val="26"/>
          <w:rtl/>
          <w:lang w:val="en-GB"/>
        </w:rPr>
        <w:t>ات</w:t>
      </w:r>
      <w:r w:rsidRPr="00AD7042">
        <w:rPr>
          <w:rFonts w:asciiTheme="majorBidi" w:hAnsiTheme="majorBidi" w:cstheme="majorBidi"/>
          <w:sz w:val="26"/>
          <w:szCs w:val="26"/>
          <w:rtl/>
          <w:lang w:val="en-GB"/>
        </w:rPr>
        <w:t xml:space="preserve">، وصواريخ متوسطة المدى مضادة للسفن، وطائرات بدون طيار، وقطع مدفعية، ودبابات. </w:t>
      </w:r>
      <w:r w:rsidR="006332E4" w:rsidRPr="00AD7042">
        <w:rPr>
          <w:rFonts w:asciiTheme="majorBidi" w:hAnsiTheme="majorBidi" w:cstheme="majorBidi" w:hint="cs"/>
          <w:sz w:val="26"/>
          <w:szCs w:val="26"/>
          <w:rtl/>
          <w:lang w:val="en-GB"/>
        </w:rPr>
        <w:t xml:space="preserve">وتأتي هذه الخطوة بسبب التوترات </w:t>
      </w:r>
      <w:r w:rsidR="001D2983" w:rsidRPr="00AD7042">
        <w:rPr>
          <w:rFonts w:asciiTheme="majorBidi" w:hAnsiTheme="majorBidi" w:cstheme="majorBidi" w:hint="cs"/>
          <w:sz w:val="26"/>
          <w:szCs w:val="26"/>
          <w:rtl/>
          <w:lang w:val="en-GB"/>
        </w:rPr>
        <w:t>المحيطة بالهند، فضلًا عن العجز الذي ي</w:t>
      </w:r>
      <w:r w:rsidR="006332E4" w:rsidRPr="00AD7042">
        <w:rPr>
          <w:rFonts w:asciiTheme="majorBidi" w:hAnsiTheme="majorBidi" w:cstheme="majorBidi"/>
          <w:sz w:val="26"/>
          <w:szCs w:val="26"/>
          <w:rtl/>
          <w:lang w:val="en-GB"/>
        </w:rPr>
        <w:t>واجه الهند</w:t>
      </w:r>
      <w:r w:rsidR="006332E4" w:rsidRPr="00AD7042">
        <w:rPr>
          <w:rFonts w:asciiTheme="majorBidi" w:hAnsiTheme="majorBidi" w:cstheme="majorBidi" w:hint="cs"/>
          <w:sz w:val="26"/>
          <w:szCs w:val="26"/>
          <w:rtl/>
          <w:lang w:val="en-GB"/>
        </w:rPr>
        <w:t xml:space="preserve"> </w:t>
      </w:r>
      <w:r w:rsidR="006332E4" w:rsidRPr="00AD7042">
        <w:rPr>
          <w:rFonts w:asciiTheme="majorBidi" w:hAnsiTheme="majorBidi" w:cstheme="majorBidi"/>
          <w:sz w:val="26"/>
          <w:szCs w:val="26"/>
          <w:rtl/>
          <w:lang w:val="en-GB"/>
        </w:rPr>
        <w:t>بين الواردات والصادرات العسكرية، حيث تصدر بما قيمته 1.1 مليار دولار، فيما تستورد بقيمة 3.1 مليار دولار سنويًّا</w:t>
      </w:r>
      <w:r w:rsidR="001D2983" w:rsidRPr="00AD7042">
        <w:rPr>
          <w:rFonts w:asciiTheme="majorBidi" w:hAnsiTheme="majorBidi" w:cstheme="majorBidi" w:hint="cs"/>
          <w:sz w:val="26"/>
          <w:szCs w:val="26"/>
          <w:rtl/>
          <w:lang w:val="en-GB"/>
        </w:rPr>
        <w:t>.</w:t>
      </w:r>
      <w:r w:rsidR="00AD7042">
        <w:rPr>
          <w:rStyle w:val="FootnoteReference"/>
          <w:rFonts w:asciiTheme="majorBidi" w:hAnsiTheme="majorBidi" w:cstheme="majorBidi"/>
          <w:sz w:val="26"/>
          <w:szCs w:val="26"/>
          <w:rtl/>
          <w:lang w:val="en-GB"/>
        </w:rPr>
        <w:footnoteReference w:id="5"/>
      </w:r>
      <w:r w:rsidR="001F0849">
        <w:rPr>
          <w:rFonts w:asciiTheme="majorBidi" w:hAnsiTheme="majorBidi" w:cstheme="majorBidi" w:hint="cs"/>
          <w:sz w:val="26"/>
          <w:szCs w:val="26"/>
          <w:rtl/>
          <w:lang w:val="en-GB"/>
        </w:rPr>
        <w:t xml:space="preserve"> على الجانب الآخر، </w:t>
      </w:r>
      <w:r w:rsidR="00C56B40">
        <w:rPr>
          <w:rFonts w:asciiTheme="majorBidi" w:hAnsiTheme="majorBidi" w:cstheme="majorBidi" w:hint="cs"/>
          <w:sz w:val="26"/>
          <w:szCs w:val="26"/>
          <w:rtl/>
          <w:lang w:val="en-GB"/>
        </w:rPr>
        <w:t>بلغ</w:t>
      </w:r>
      <w:r w:rsidR="00C8014F">
        <w:rPr>
          <w:rFonts w:asciiTheme="majorBidi" w:hAnsiTheme="majorBidi" w:cstheme="majorBidi" w:hint="cs"/>
          <w:sz w:val="26"/>
          <w:szCs w:val="26"/>
          <w:rtl/>
          <w:lang w:val="en-GB"/>
        </w:rPr>
        <w:t>ت</w:t>
      </w:r>
      <w:r w:rsidR="00C56B40">
        <w:rPr>
          <w:rFonts w:asciiTheme="majorBidi" w:hAnsiTheme="majorBidi" w:cstheme="majorBidi" w:hint="cs"/>
          <w:sz w:val="26"/>
          <w:szCs w:val="26"/>
          <w:rtl/>
          <w:lang w:val="en-GB"/>
        </w:rPr>
        <w:t xml:space="preserve"> صادرات باكستان العسكرية </w:t>
      </w:r>
      <w:r w:rsidR="00D723F9">
        <w:rPr>
          <w:rFonts w:asciiTheme="majorBidi" w:hAnsiTheme="majorBidi" w:cstheme="majorBidi" w:hint="cs"/>
          <w:sz w:val="26"/>
          <w:szCs w:val="26"/>
          <w:rtl/>
          <w:lang w:val="en-GB"/>
        </w:rPr>
        <w:t xml:space="preserve">415 مليون دولار في العام المالي 2022-2023، </w:t>
      </w:r>
      <w:r w:rsidR="00D46644">
        <w:rPr>
          <w:rFonts w:asciiTheme="majorBidi" w:hAnsiTheme="majorBidi" w:cstheme="majorBidi" w:hint="cs"/>
          <w:sz w:val="26"/>
          <w:szCs w:val="26"/>
          <w:rtl/>
          <w:lang w:val="en-GB"/>
        </w:rPr>
        <w:t>وت</w:t>
      </w:r>
      <w:r w:rsidR="00A54F94">
        <w:rPr>
          <w:rFonts w:asciiTheme="majorBidi" w:hAnsiTheme="majorBidi" w:cstheme="majorBidi" w:hint="cs"/>
          <w:sz w:val="26"/>
          <w:szCs w:val="26"/>
          <w:rtl/>
          <w:lang w:val="en-GB"/>
        </w:rPr>
        <w:t>شكل</w:t>
      </w:r>
      <w:r w:rsidR="00EF30B4">
        <w:rPr>
          <w:rFonts w:asciiTheme="majorBidi" w:hAnsiTheme="majorBidi" w:cstheme="majorBidi" w:hint="cs"/>
          <w:sz w:val="26"/>
          <w:szCs w:val="26"/>
          <w:rtl/>
          <w:lang w:val="en-GB"/>
        </w:rPr>
        <w:t xml:space="preserve"> صناعات الذخائر والقذائف </w:t>
      </w:r>
      <w:r w:rsidR="00A54F94">
        <w:rPr>
          <w:rFonts w:asciiTheme="majorBidi" w:hAnsiTheme="majorBidi" w:cstheme="majorBidi" w:hint="cs"/>
          <w:sz w:val="26"/>
          <w:szCs w:val="26"/>
          <w:rtl/>
          <w:lang w:val="en-GB"/>
        </w:rPr>
        <w:t xml:space="preserve">الجزء الأكبر لقاعدة الصناعات الدفاعية </w:t>
      </w:r>
      <w:r w:rsidR="005F35D5">
        <w:rPr>
          <w:rFonts w:asciiTheme="majorBidi" w:hAnsiTheme="majorBidi" w:cstheme="majorBidi" w:hint="cs"/>
          <w:sz w:val="26"/>
          <w:szCs w:val="26"/>
          <w:rtl/>
          <w:lang w:val="en-GB"/>
        </w:rPr>
        <w:t xml:space="preserve">لباكستان، ولكنها في الوقت عينه تقوم بتصنيع مسيرات، فضلًا عن التصنيع المشترك مع الصين للمقاتلة </w:t>
      </w:r>
      <w:r w:rsidR="00A56C12" w:rsidRPr="00A56C12">
        <w:rPr>
          <w:rFonts w:asciiTheme="majorBidi" w:hAnsiTheme="majorBidi" w:cstheme="majorBidi"/>
          <w:sz w:val="26"/>
          <w:szCs w:val="26"/>
        </w:rPr>
        <w:t>JF-17 Thunder</w:t>
      </w:r>
      <w:r w:rsidR="00A56C12">
        <w:rPr>
          <w:rFonts w:asciiTheme="majorBidi" w:hAnsiTheme="majorBidi" w:cstheme="majorBidi" w:hint="cs"/>
          <w:sz w:val="26"/>
          <w:szCs w:val="26"/>
          <w:rtl/>
        </w:rPr>
        <w:t xml:space="preserve">. </w:t>
      </w:r>
      <w:r w:rsidR="00F800AD">
        <w:rPr>
          <w:rStyle w:val="FootnoteReference"/>
          <w:rFonts w:asciiTheme="majorBidi" w:hAnsiTheme="majorBidi" w:cstheme="majorBidi"/>
          <w:sz w:val="26"/>
          <w:szCs w:val="26"/>
          <w:rtl/>
        </w:rPr>
        <w:footnoteReference w:id="6"/>
      </w:r>
    </w:p>
    <w:p w14:paraId="52CAECF2" w14:textId="05EAC499" w:rsidR="00DD3139" w:rsidRPr="00C36431" w:rsidRDefault="00C36431" w:rsidP="00DD3139">
      <w:pPr>
        <w:bidi/>
        <w:jc w:val="both"/>
        <w:rPr>
          <w:rFonts w:asciiTheme="majorBidi" w:hAnsiTheme="majorBidi" w:cstheme="majorBidi"/>
          <w:b/>
          <w:bCs/>
          <w:color w:val="FF0000"/>
          <w:sz w:val="26"/>
          <w:szCs w:val="26"/>
          <w:lang w:val="en-GB"/>
        </w:rPr>
      </w:pPr>
      <w:r w:rsidRPr="00C36431">
        <w:rPr>
          <w:rFonts w:asciiTheme="majorBidi" w:hAnsiTheme="majorBidi" w:cstheme="majorBidi" w:hint="cs"/>
          <w:b/>
          <w:bCs/>
          <w:color w:val="FF0000"/>
          <w:sz w:val="26"/>
          <w:szCs w:val="26"/>
          <w:rtl/>
        </w:rPr>
        <w:t>أسباب التفوق الباكستاني</w:t>
      </w:r>
    </w:p>
    <w:p w14:paraId="581C8E18" w14:textId="562A4912" w:rsidR="0081552C" w:rsidRPr="00AD7042" w:rsidRDefault="009543B5" w:rsidP="00D46644">
      <w:pPr>
        <w:bidi/>
        <w:jc w:val="both"/>
        <w:rPr>
          <w:rFonts w:asciiTheme="majorBidi" w:hAnsiTheme="majorBidi" w:cstheme="majorBidi"/>
          <w:sz w:val="26"/>
          <w:szCs w:val="26"/>
          <w:rtl/>
        </w:rPr>
      </w:pPr>
      <w:r>
        <w:rPr>
          <w:rFonts w:asciiTheme="majorBidi" w:hAnsiTheme="majorBidi" w:cs="Times New Roman" w:hint="cs"/>
          <w:sz w:val="26"/>
          <w:szCs w:val="26"/>
          <w:rtl/>
        </w:rPr>
        <w:t>و</w:t>
      </w:r>
      <w:r w:rsidRPr="009543B5">
        <w:rPr>
          <w:rFonts w:asciiTheme="majorBidi" w:hAnsiTheme="majorBidi" w:cs="Times New Roman" w:hint="eastAsia"/>
          <w:sz w:val="26"/>
          <w:szCs w:val="26"/>
          <w:rtl/>
        </w:rPr>
        <w:t>يُعزّي</w:t>
      </w:r>
      <w:r w:rsidR="0081552C" w:rsidRPr="00AD7042">
        <w:rPr>
          <w:rFonts w:asciiTheme="majorBidi" w:hAnsiTheme="majorBidi" w:cstheme="majorBidi" w:hint="cs"/>
          <w:sz w:val="26"/>
          <w:szCs w:val="26"/>
          <w:rtl/>
        </w:rPr>
        <w:t xml:space="preserve"> بعض الخبراء العسكريين</w:t>
      </w:r>
      <w:r w:rsidR="003C79D5">
        <w:rPr>
          <w:rFonts w:asciiTheme="majorBidi" w:hAnsiTheme="majorBidi" w:cstheme="majorBidi" w:hint="cs"/>
          <w:sz w:val="26"/>
          <w:szCs w:val="26"/>
          <w:rtl/>
        </w:rPr>
        <w:t xml:space="preserve"> التفوق الباكستاني إلى </w:t>
      </w:r>
      <w:r w:rsidR="00A3469E">
        <w:rPr>
          <w:rFonts w:asciiTheme="majorBidi" w:hAnsiTheme="majorBidi" w:cstheme="majorBidi" w:hint="cs"/>
          <w:sz w:val="26"/>
          <w:szCs w:val="26"/>
          <w:rtl/>
        </w:rPr>
        <w:t xml:space="preserve">الكفاءة العالية </w:t>
      </w:r>
      <w:r w:rsidR="00A317F5">
        <w:rPr>
          <w:rFonts w:asciiTheme="majorBidi" w:hAnsiTheme="majorBidi" w:cstheme="majorBidi" w:hint="cs"/>
          <w:sz w:val="26"/>
          <w:szCs w:val="26"/>
          <w:rtl/>
        </w:rPr>
        <w:t>التي</w:t>
      </w:r>
      <w:r w:rsidR="00812DEB">
        <w:rPr>
          <w:rFonts w:asciiTheme="majorBidi" w:hAnsiTheme="majorBidi" w:cstheme="majorBidi" w:hint="cs"/>
          <w:sz w:val="26"/>
          <w:szCs w:val="26"/>
          <w:rtl/>
        </w:rPr>
        <w:t xml:space="preserve"> أظهرها السلاح الصيني بجانب </w:t>
      </w:r>
      <w:r w:rsidR="004B3914">
        <w:rPr>
          <w:rFonts w:asciiTheme="majorBidi" w:hAnsiTheme="majorBidi" w:cstheme="majorBidi" w:hint="cs"/>
          <w:sz w:val="26"/>
          <w:szCs w:val="26"/>
          <w:rtl/>
        </w:rPr>
        <w:t xml:space="preserve">الجاهزية العالية </w:t>
      </w:r>
      <w:r w:rsidR="00982266">
        <w:rPr>
          <w:rFonts w:asciiTheme="majorBidi" w:hAnsiTheme="majorBidi" w:cstheme="majorBidi" w:hint="cs"/>
          <w:sz w:val="26"/>
          <w:szCs w:val="26"/>
          <w:rtl/>
        </w:rPr>
        <w:t xml:space="preserve">للطيارين </w:t>
      </w:r>
      <w:r w:rsidR="00440A47">
        <w:rPr>
          <w:rFonts w:asciiTheme="majorBidi" w:hAnsiTheme="majorBidi" w:cstheme="majorBidi" w:hint="cs"/>
          <w:sz w:val="26"/>
          <w:szCs w:val="26"/>
          <w:rtl/>
        </w:rPr>
        <w:t xml:space="preserve">الباكستانيين في مقابل </w:t>
      </w:r>
      <w:r w:rsidR="00C946BF" w:rsidRPr="00AD7042">
        <w:rPr>
          <w:rFonts w:asciiTheme="majorBidi" w:hAnsiTheme="majorBidi" w:cstheme="majorBidi" w:hint="cs"/>
          <w:sz w:val="26"/>
          <w:szCs w:val="26"/>
          <w:rtl/>
        </w:rPr>
        <w:t xml:space="preserve">الأخطاء البشرية أو انخفاض مستوى التدريب </w:t>
      </w:r>
      <w:r w:rsidR="00C64B06" w:rsidRPr="00AD7042">
        <w:rPr>
          <w:rFonts w:asciiTheme="majorBidi" w:hAnsiTheme="majorBidi" w:cstheme="majorBidi" w:hint="cs"/>
          <w:sz w:val="26"/>
          <w:szCs w:val="26"/>
          <w:rtl/>
        </w:rPr>
        <w:t>لدى ا</w:t>
      </w:r>
      <w:r w:rsidR="00E72594" w:rsidRPr="00AD7042">
        <w:rPr>
          <w:rFonts w:asciiTheme="majorBidi" w:hAnsiTheme="majorBidi" w:cstheme="majorBidi" w:hint="cs"/>
          <w:sz w:val="26"/>
          <w:szCs w:val="26"/>
          <w:rtl/>
        </w:rPr>
        <w:t xml:space="preserve">لجيش الهندي الذي يتفوق على </w:t>
      </w:r>
      <w:r w:rsidR="00A020F2" w:rsidRPr="00AD7042">
        <w:rPr>
          <w:rFonts w:asciiTheme="majorBidi" w:hAnsiTheme="majorBidi" w:cstheme="majorBidi" w:hint="cs"/>
          <w:sz w:val="26"/>
          <w:szCs w:val="26"/>
          <w:rtl/>
        </w:rPr>
        <w:t>نظيره الباكستاني في ال</w:t>
      </w:r>
      <w:r w:rsidR="005A12F4" w:rsidRPr="00AD7042">
        <w:rPr>
          <w:rFonts w:asciiTheme="majorBidi" w:hAnsiTheme="majorBidi" w:cstheme="majorBidi" w:hint="cs"/>
          <w:sz w:val="26"/>
          <w:szCs w:val="26"/>
          <w:rtl/>
        </w:rPr>
        <w:t>عتاد والعديد</w:t>
      </w:r>
      <w:r w:rsidR="007C7527" w:rsidRPr="00AD7042">
        <w:rPr>
          <w:rFonts w:asciiTheme="majorBidi" w:hAnsiTheme="majorBidi" w:cstheme="majorBidi" w:hint="cs"/>
          <w:sz w:val="26"/>
          <w:szCs w:val="26"/>
          <w:rtl/>
        </w:rPr>
        <w:t xml:space="preserve">، ولكن بغض النظر عن ذلك؛ ستؤدي تلك النجاحات التي حققها السلاح الصيني في مواجهة السلاح الغربي </w:t>
      </w:r>
      <w:r w:rsidR="00B97068" w:rsidRPr="00AD7042">
        <w:rPr>
          <w:rFonts w:asciiTheme="majorBidi" w:hAnsiTheme="majorBidi" w:cstheme="majorBidi" w:hint="cs"/>
          <w:sz w:val="26"/>
          <w:szCs w:val="26"/>
          <w:rtl/>
        </w:rPr>
        <w:t>إلى ارتفاع أسهمه لدى الدول المستوردة للسلاح بعد أن تم اختباره في ميدان المعركة للمرة الأولى.</w:t>
      </w:r>
      <w:r w:rsidR="00AD7042">
        <w:rPr>
          <w:rStyle w:val="FootnoteReference"/>
          <w:rFonts w:asciiTheme="majorBidi" w:hAnsiTheme="majorBidi" w:cstheme="majorBidi"/>
          <w:sz w:val="26"/>
          <w:szCs w:val="26"/>
          <w:rtl/>
        </w:rPr>
        <w:footnoteReference w:id="7"/>
      </w:r>
      <w:r w:rsidR="00ED3310" w:rsidRPr="00AD7042">
        <w:rPr>
          <w:rFonts w:asciiTheme="majorBidi" w:hAnsiTheme="majorBidi" w:cstheme="majorBidi" w:hint="cs"/>
          <w:sz w:val="26"/>
          <w:szCs w:val="26"/>
          <w:rtl/>
        </w:rPr>
        <w:t xml:space="preserve"> </w:t>
      </w:r>
    </w:p>
    <w:p w14:paraId="5A3FF734" w14:textId="05D36365" w:rsidR="002C4870" w:rsidRDefault="00711A23" w:rsidP="00CD7552">
      <w:pPr>
        <w:bidi/>
        <w:jc w:val="both"/>
        <w:rPr>
          <w:rFonts w:asciiTheme="majorBidi" w:hAnsiTheme="majorBidi" w:cstheme="majorBidi"/>
          <w:sz w:val="26"/>
          <w:szCs w:val="26"/>
          <w:rtl/>
          <w:lang w:val="en-GB" w:bidi="ar-EG"/>
        </w:rPr>
      </w:pPr>
      <w:r w:rsidRPr="00AD7042">
        <w:rPr>
          <w:rFonts w:asciiTheme="majorBidi" w:hAnsiTheme="majorBidi" w:cstheme="majorBidi" w:hint="cs"/>
          <w:sz w:val="26"/>
          <w:szCs w:val="26"/>
          <w:rtl/>
          <w:lang w:val="en-GB"/>
        </w:rPr>
        <w:t xml:space="preserve">ويعكس </w:t>
      </w:r>
      <w:r w:rsidR="00075B00" w:rsidRPr="00AD7042">
        <w:rPr>
          <w:rFonts w:asciiTheme="majorBidi" w:hAnsiTheme="majorBidi" w:cstheme="majorBidi" w:hint="cs"/>
          <w:sz w:val="26"/>
          <w:szCs w:val="26"/>
          <w:rtl/>
          <w:lang w:val="en-GB"/>
        </w:rPr>
        <w:t xml:space="preserve">ما سبق من </w:t>
      </w:r>
      <w:r w:rsidR="002C4870" w:rsidRPr="002C4870">
        <w:rPr>
          <w:rFonts w:asciiTheme="majorBidi" w:hAnsiTheme="majorBidi" w:cstheme="majorBidi"/>
          <w:sz w:val="26"/>
          <w:szCs w:val="26"/>
          <w:rtl/>
          <w:lang w:val="en-GB"/>
        </w:rPr>
        <w:t>تحولات في تدفق السلاح</w:t>
      </w:r>
      <w:r w:rsidR="002E4AE9" w:rsidRPr="00AD7042">
        <w:rPr>
          <w:rFonts w:asciiTheme="majorBidi" w:hAnsiTheme="majorBidi" w:cstheme="majorBidi" w:hint="cs"/>
          <w:sz w:val="26"/>
          <w:szCs w:val="26"/>
          <w:rtl/>
          <w:lang w:val="en-GB"/>
        </w:rPr>
        <w:t xml:space="preserve"> </w:t>
      </w:r>
      <w:r w:rsidR="002C4870" w:rsidRPr="002C4870">
        <w:rPr>
          <w:rFonts w:asciiTheme="majorBidi" w:hAnsiTheme="majorBidi" w:cstheme="majorBidi"/>
          <w:sz w:val="26"/>
          <w:szCs w:val="26"/>
          <w:rtl/>
          <w:lang w:val="en-GB"/>
        </w:rPr>
        <w:t xml:space="preserve">تحالفات القوى الكبرى </w:t>
      </w:r>
      <w:r w:rsidR="002E4AE9" w:rsidRPr="00AD7042">
        <w:rPr>
          <w:rFonts w:asciiTheme="majorBidi" w:hAnsiTheme="majorBidi" w:cstheme="majorBidi" w:hint="cs"/>
          <w:sz w:val="26"/>
          <w:szCs w:val="26"/>
          <w:rtl/>
          <w:lang w:val="en-GB"/>
        </w:rPr>
        <w:t>وال</w:t>
      </w:r>
      <w:r w:rsidR="002C4870" w:rsidRPr="002C4870">
        <w:rPr>
          <w:rFonts w:asciiTheme="majorBidi" w:hAnsiTheme="majorBidi" w:cstheme="majorBidi"/>
          <w:sz w:val="26"/>
          <w:szCs w:val="26"/>
          <w:rtl/>
          <w:lang w:val="en-GB"/>
        </w:rPr>
        <w:t xml:space="preserve">تغيرات </w:t>
      </w:r>
      <w:r w:rsidR="002E4AE9" w:rsidRPr="00AD7042">
        <w:rPr>
          <w:rFonts w:asciiTheme="majorBidi" w:hAnsiTheme="majorBidi" w:cstheme="majorBidi" w:hint="cs"/>
          <w:sz w:val="26"/>
          <w:szCs w:val="26"/>
          <w:rtl/>
          <w:lang w:val="en-GB"/>
        </w:rPr>
        <w:t>ال</w:t>
      </w:r>
      <w:r w:rsidR="002C4870" w:rsidRPr="002C4870">
        <w:rPr>
          <w:rFonts w:asciiTheme="majorBidi" w:hAnsiTheme="majorBidi" w:cstheme="majorBidi"/>
          <w:sz w:val="26"/>
          <w:szCs w:val="26"/>
          <w:rtl/>
          <w:lang w:val="en-GB"/>
        </w:rPr>
        <w:t>جذرية في المشهد الجيوسياسي في جنوب آسيا</w:t>
      </w:r>
      <w:r w:rsidR="00BB0B73" w:rsidRPr="00AD7042">
        <w:rPr>
          <w:rFonts w:asciiTheme="majorBidi" w:hAnsiTheme="majorBidi" w:cstheme="majorBidi" w:hint="cs"/>
          <w:sz w:val="26"/>
          <w:szCs w:val="26"/>
          <w:rtl/>
          <w:lang w:val="en-GB"/>
        </w:rPr>
        <w:t>؛ ف</w:t>
      </w:r>
      <w:r w:rsidR="002C4870" w:rsidRPr="002C4870">
        <w:rPr>
          <w:rFonts w:asciiTheme="majorBidi" w:hAnsiTheme="majorBidi" w:cstheme="majorBidi"/>
          <w:sz w:val="26"/>
          <w:szCs w:val="26"/>
          <w:rtl/>
          <w:lang w:val="en-GB"/>
        </w:rPr>
        <w:t xml:space="preserve">الولايات المتحدة </w:t>
      </w:r>
      <w:r w:rsidR="00BB0B73" w:rsidRPr="00AD7042">
        <w:rPr>
          <w:rFonts w:asciiTheme="majorBidi" w:hAnsiTheme="majorBidi" w:cstheme="majorBidi" w:hint="cs"/>
          <w:sz w:val="26"/>
          <w:szCs w:val="26"/>
          <w:rtl/>
          <w:lang w:val="en-GB"/>
        </w:rPr>
        <w:t>تعتبر ال</w:t>
      </w:r>
      <w:r w:rsidR="002C4870" w:rsidRPr="002C4870">
        <w:rPr>
          <w:rFonts w:asciiTheme="majorBidi" w:hAnsiTheme="majorBidi" w:cstheme="majorBidi"/>
          <w:sz w:val="26"/>
          <w:szCs w:val="26"/>
          <w:rtl/>
          <w:lang w:val="en-GB"/>
        </w:rPr>
        <w:t xml:space="preserve">شريك </w:t>
      </w:r>
      <w:r w:rsidR="00BB0B73" w:rsidRPr="00AD7042">
        <w:rPr>
          <w:rFonts w:asciiTheme="majorBidi" w:hAnsiTheme="majorBidi" w:cstheme="majorBidi" w:hint="cs"/>
          <w:sz w:val="26"/>
          <w:szCs w:val="26"/>
          <w:rtl/>
          <w:lang w:val="en-GB"/>
        </w:rPr>
        <w:t>الأهم</w:t>
      </w:r>
      <w:r w:rsidR="002C4870" w:rsidRPr="002C4870">
        <w:rPr>
          <w:rFonts w:asciiTheme="majorBidi" w:hAnsiTheme="majorBidi" w:cstheme="majorBidi"/>
          <w:sz w:val="26"/>
          <w:szCs w:val="26"/>
          <w:rtl/>
          <w:lang w:val="en-GB"/>
        </w:rPr>
        <w:t xml:space="preserve"> للهند في مواجهة النفوذ الصيني المتصاعد بباكستان، مما </w:t>
      </w:r>
      <w:r w:rsidR="006173D8" w:rsidRPr="00AD7042">
        <w:rPr>
          <w:rFonts w:asciiTheme="majorBidi" w:hAnsiTheme="majorBidi" w:cstheme="majorBidi" w:hint="cs"/>
          <w:sz w:val="26"/>
          <w:szCs w:val="26"/>
          <w:rtl/>
          <w:lang w:val="en-GB"/>
        </w:rPr>
        <w:t>يضيف بعدًا أكثر ت</w:t>
      </w:r>
      <w:r w:rsidR="002C4870" w:rsidRPr="002C4870">
        <w:rPr>
          <w:rFonts w:asciiTheme="majorBidi" w:hAnsiTheme="majorBidi" w:cstheme="majorBidi"/>
          <w:sz w:val="26"/>
          <w:szCs w:val="26"/>
          <w:rtl/>
          <w:lang w:val="en-GB"/>
        </w:rPr>
        <w:t>عق</w:t>
      </w:r>
      <w:r w:rsidR="006173D8" w:rsidRPr="00AD7042">
        <w:rPr>
          <w:rFonts w:asciiTheme="majorBidi" w:hAnsiTheme="majorBidi" w:cstheme="majorBidi" w:hint="cs"/>
          <w:sz w:val="26"/>
          <w:szCs w:val="26"/>
          <w:rtl/>
          <w:lang w:val="en-GB"/>
        </w:rPr>
        <w:t>ي</w:t>
      </w:r>
      <w:r w:rsidR="002C4870" w:rsidRPr="002C4870">
        <w:rPr>
          <w:rFonts w:asciiTheme="majorBidi" w:hAnsiTheme="majorBidi" w:cstheme="majorBidi"/>
          <w:sz w:val="26"/>
          <w:szCs w:val="26"/>
          <w:rtl/>
          <w:lang w:val="en-GB"/>
        </w:rPr>
        <w:t>د</w:t>
      </w:r>
      <w:r w:rsidR="006173D8" w:rsidRPr="00AD7042">
        <w:rPr>
          <w:rFonts w:asciiTheme="majorBidi" w:hAnsiTheme="majorBidi" w:cstheme="majorBidi" w:hint="cs"/>
          <w:sz w:val="26"/>
          <w:szCs w:val="26"/>
          <w:rtl/>
          <w:lang w:val="en-GB"/>
        </w:rPr>
        <w:t>ًا</w:t>
      </w:r>
      <w:r w:rsidR="002C4870" w:rsidRPr="002C4870">
        <w:rPr>
          <w:rFonts w:asciiTheme="majorBidi" w:hAnsiTheme="majorBidi" w:cstheme="majorBidi"/>
          <w:sz w:val="26"/>
          <w:szCs w:val="26"/>
          <w:rtl/>
          <w:lang w:val="en-GB"/>
        </w:rPr>
        <w:t xml:space="preserve"> </w:t>
      </w:r>
      <w:r w:rsidR="006173D8" w:rsidRPr="00AD7042">
        <w:rPr>
          <w:rFonts w:asciiTheme="majorBidi" w:hAnsiTheme="majorBidi" w:cstheme="majorBidi" w:hint="cs"/>
          <w:sz w:val="26"/>
          <w:szCs w:val="26"/>
          <w:rtl/>
          <w:lang w:val="en-GB"/>
        </w:rPr>
        <w:t>لل</w:t>
      </w:r>
      <w:r w:rsidR="002C4870" w:rsidRPr="002C4870">
        <w:rPr>
          <w:rFonts w:asciiTheme="majorBidi" w:hAnsiTheme="majorBidi" w:cstheme="majorBidi"/>
          <w:sz w:val="26"/>
          <w:szCs w:val="26"/>
          <w:rtl/>
          <w:lang w:val="en-GB"/>
        </w:rPr>
        <w:t>صراع الإقليمي</w:t>
      </w:r>
      <w:r w:rsidR="00885B0D" w:rsidRPr="00AD7042">
        <w:rPr>
          <w:rFonts w:asciiTheme="majorBidi" w:hAnsiTheme="majorBidi" w:cstheme="majorBidi" w:hint="cs"/>
          <w:sz w:val="26"/>
          <w:szCs w:val="26"/>
          <w:rtl/>
          <w:lang w:val="en-GB"/>
        </w:rPr>
        <w:t xml:space="preserve"> الذي مر بأربعة حروب سابقة</w:t>
      </w:r>
      <w:r w:rsidR="002C4870" w:rsidRPr="002C4870">
        <w:rPr>
          <w:rFonts w:asciiTheme="majorBidi" w:hAnsiTheme="majorBidi" w:cstheme="majorBidi"/>
          <w:sz w:val="26"/>
          <w:szCs w:val="26"/>
          <w:rtl/>
          <w:lang w:val="en-GB"/>
        </w:rPr>
        <w:t xml:space="preserve"> ويزيد من احتمالات التصعيد العسكري</w:t>
      </w:r>
      <w:r w:rsidR="00AD7042">
        <w:rPr>
          <w:rFonts w:asciiTheme="majorBidi" w:hAnsiTheme="majorBidi" w:cstheme="majorBidi" w:hint="cs"/>
          <w:sz w:val="26"/>
          <w:szCs w:val="26"/>
          <w:rtl/>
          <w:lang w:val="en-GB" w:bidi="ar-EG"/>
        </w:rPr>
        <w:t>.</w:t>
      </w:r>
      <w:r w:rsidR="00AD7042">
        <w:rPr>
          <w:rStyle w:val="FootnoteReference"/>
          <w:rFonts w:asciiTheme="majorBidi" w:hAnsiTheme="majorBidi" w:cstheme="majorBidi"/>
          <w:sz w:val="26"/>
          <w:szCs w:val="26"/>
          <w:rtl/>
          <w:lang w:val="en-GB" w:bidi="ar-EG"/>
        </w:rPr>
        <w:footnoteReference w:id="8"/>
      </w:r>
    </w:p>
    <w:p w14:paraId="53B7836F" w14:textId="37D1C893" w:rsidR="006513AF" w:rsidRDefault="006513AF" w:rsidP="00307642">
      <w:pPr>
        <w:bidi/>
        <w:jc w:val="both"/>
        <w:rPr>
          <w:rFonts w:asciiTheme="majorBidi" w:hAnsiTheme="majorBidi" w:cstheme="majorBidi"/>
          <w:sz w:val="26"/>
          <w:szCs w:val="26"/>
          <w:rtl/>
          <w:lang w:val="en-GB" w:bidi="ar-EG"/>
        </w:rPr>
      </w:pPr>
      <w:r>
        <w:rPr>
          <w:rFonts w:asciiTheme="majorBidi" w:hAnsiTheme="majorBidi" w:cstheme="majorBidi" w:hint="cs"/>
          <w:sz w:val="26"/>
          <w:szCs w:val="26"/>
          <w:rtl/>
          <w:lang w:val="en-GB" w:bidi="ar-EG"/>
        </w:rPr>
        <w:t xml:space="preserve">ختامًا، </w:t>
      </w:r>
      <w:r w:rsidR="009471CB">
        <w:rPr>
          <w:rFonts w:asciiTheme="majorBidi" w:hAnsiTheme="majorBidi" w:cstheme="majorBidi" w:hint="cs"/>
          <w:sz w:val="26"/>
          <w:szCs w:val="26"/>
          <w:rtl/>
          <w:lang w:val="en-GB" w:bidi="ar-EG"/>
        </w:rPr>
        <w:t>تسعى</w:t>
      </w:r>
      <w:r w:rsidR="00333F61">
        <w:rPr>
          <w:rFonts w:asciiTheme="majorBidi" w:hAnsiTheme="majorBidi" w:cstheme="majorBidi" w:hint="cs"/>
          <w:sz w:val="26"/>
          <w:szCs w:val="26"/>
          <w:rtl/>
          <w:lang w:val="en-GB" w:bidi="ar-EG"/>
        </w:rPr>
        <w:t xml:space="preserve"> الولايات المتحدة إلى </w:t>
      </w:r>
      <w:r w:rsidR="00EA76CF">
        <w:rPr>
          <w:rFonts w:asciiTheme="majorBidi" w:hAnsiTheme="majorBidi" w:cstheme="majorBidi" w:hint="cs"/>
          <w:sz w:val="26"/>
          <w:szCs w:val="26"/>
          <w:rtl/>
          <w:lang w:val="en-GB" w:bidi="ar-EG"/>
        </w:rPr>
        <w:t xml:space="preserve">الحفاظ على وقف إطلاق النار </w:t>
      </w:r>
      <w:r w:rsidR="002C3DC2">
        <w:rPr>
          <w:rFonts w:asciiTheme="majorBidi" w:hAnsiTheme="majorBidi" w:cstheme="majorBidi" w:hint="cs"/>
          <w:sz w:val="26"/>
          <w:szCs w:val="26"/>
          <w:rtl/>
          <w:lang w:val="en-GB" w:bidi="ar-EG"/>
        </w:rPr>
        <w:t xml:space="preserve">بسبب </w:t>
      </w:r>
      <w:r w:rsidR="00333F61">
        <w:rPr>
          <w:rFonts w:asciiTheme="majorBidi" w:hAnsiTheme="majorBidi" w:cstheme="majorBidi" w:hint="cs"/>
          <w:sz w:val="26"/>
          <w:szCs w:val="26"/>
          <w:rtl/>
          <w:lang w:val="en-GB" w:bidi="ar-EG"/>
        </w:rPr>
        <w:t>الخسائر الكبيرة التي تكبدتها الهند</w:t>
      </w:r>
      <w:r w:rsidR="008A5F7E">
        <w:rPr>
          <w:rFonts w:asciiTheme="majorBidi" w:hAnsiTheme="majorBidi" w:cstheme="majorBidi" w:hint="cs"/>
          <w:sz w:val="26"/>
          <w:szCs w:val="26"/>
          <w:rtl/>
          <w:lang w:val="en-GB" w:bidi="ar-EG"/>
        </w:rPr>
        <w:t xml:space="preserve">، فضلًا عن دعوة رئيس الوزراء الباكستاني </w:t>
      </w:r>
      <w:r w:rsidR="00307642" w:rsidRPr="00307642">
        <w:rPr>
          <w:rFonts w:asciiTheme="majorBidi" w:hAnsiTheme="majorBidi" w:cstheme="majorBidi"/>
          <w:sz w:val="26"/>
          <w:szCs w:val="26"/>
          <w:rtl/>
          <w:lang w:val="en-GB"/>
        </w:rPr>
        <w:t>هيئة القيادة الوطنية المسؤولة عن الإشراف على برنامج الصواريخ والأسلحة النووية</w:t>
      </w:r>
      <w:r w:rsidR="002C3DC2">
        <w:rPr>
          <w:rFonts w:asciiTheme="majorBidi" w:hAnsiTheme="majorBidi" w:cstheme="majorBidi" w:hint="cs"/>
          <w:sz w:val="26"/>
          <w:szCs w:val="26"/>
          <w:rtl/>
          <w:lang w:val="en-GB"/>
        </w:rPr>
        <w:t xml:space="preserve"> </w:t>
      </w:r>
      <w:r w:rsidR="00942DA8">
        <w:rPr>
          <w:rFonts w:asciiTheme="majorBidi" w:hAnsiTheme="majorBidi" w:cstheme="majorBidi" w:hint="cs"/>
          <w:sz w:val="26"/>
          <w:szCs w:val="26"/>
          <w:rtl/>
          <w:lang w:val="en-GB"/>
        </w:rPr>
        <w:t xml:space="preserve">للاجتماع </w:t>
      </w:r>
      <w:r w:rsidR="00B66938">
        <w:rPr>
          <w:rFonts w:asciiTheme="majorBidi" w:hAnsiTheme="majorBidi" w:cstheme="majorBidi" w:hint="cs"/>
          <w:sz w:val="26"/>
          <w:szCs w:val="26"/>
          <w:rtl/>
          <w:lang w:val="en-GB"/>
        </w:rPr>
        <w:t>في خطوة</w:t>
      </w:r>
      <w:r w:rsidR="005E50CA">
        <w:rPr>
          <w:rFonts w:asciiTheme="majorBidi" w:hAnsiTheme="majorBidi" w:cstheme="majorBidi" w:hint="cs"/>
          <w:sz w:val="26"/>
          <w:szCs w:val="26"/>
          <w:rtl/>
          <w:lang w:val="en-GB"/>
        </w:rPr>
        <w:t xml:space="preserve"> أقلقت الهند</w:t>
      </w:r>
      <w:r w:rsidR="005E50CA">
        <w:rPr>
          <w:rFonts w:asciiTheme="majorBidi" w:hAnsiTheme="majorBidi" w:cstheme="majorBidi" w:hint="cs"/>
          <w:sz w:val="26"/>
          <w:szCs w:val="26"/>
          <w:rtl/>
          <w:lang w:val="en-GB" w:bidi="ar-EG"/>
        </w:rPr>
        <w:t xml:space="preserve">. </w:t>
      </w:r>
      <w:r w:rsidR="00EA76CF">
        <w:rPr>
          <w:rFonts w:asciiTheme="majorBidi" w:hAnsiTheme="majorBidi" w:cstheme="majorBidi" w:hint="cs"/>
          <w:sz w:val="26"/>
          <w:szCs w:val="26"/>
          <w:rtl/>
          <w:lang w:val="en-GB" w:bidi="ar-EG"/>
        </w:rPr>
        <w:t xml:space="preserve">وفي </w:t>
      </w:r>
      <w:r w:rsidR="005E50CA">
        <w:rPr>
          <w:rFonts w:asciiTheme="majorBidi" w:hAnsiTheme="majorBidi" w:cstheme="majorBidi" w:hint="cs"/>
          <w:sz w:val="26"/>
          <w:szCs w:val="26"/>
          <w:rtl/>
          <w:lang w:val="en-GB" w:bidi="ar-EG"/>
        </w:rPr>
        <w:t xml:space="preserve">ضوء </w:t>
      </w:r>
      <w:r w:rsidR="00847F1C">
        <w:rPr>
          <w:rFonts w:asciiTheme="majorBidi" w:hAnsiTheme="majorBidi" w:cstheme="majorBidi" w:hint="cs"/>
          <w:sz w:val="26"/>
          <w:szCs w:val="26"/>
          <w:rtl/>
          <w:lang w:val="en-GB" w:bidi="ar-EG"/>
        </w:rPr>
        <w:t xml:space="preserve">ذلك، </w:t>
      </w:r>
      <w:r w:rsidR="00E30A9B" w:rsidRPr="00E30A9B">
        <w:rPr>
          <w:rFonts w:asciiTheme="majorBidi" w:hAnsiTheme="majorBidi" w:cstheme="majorBidi"/>
          <w:sz w:val="26"/>
          <w:szCs w:val="26"/>
          <w:rtl/>
          <w:lang w:val="en-GB"/>
        </w:rPr>
        <w:t>سيناقش قائدا العمليات العسكرية في الهند وباكستان</w:t>
      </w:r>
      <w:r w:rsidR="00012CEE">
        <w:rPr>
          <w:rFonts w:asciiTheme="majorBidi" w:hAnsiTheme="majorBidi" w:cstheme="majorBidi" w:hint="cs"/>
          <w:sz w:val="26"/>
          <w:szCs w:val="26"/>
          <w:rtl/>
          <w:lang w:val="en-GB"/>
        </w:rPr>
        <w:t xml:space="preserve"> في 12 مايو</w:t>
      </w:r>
      <w:r w:rsidR="00E30A9B" w:rsidRPr="00E30A9B">
        <w:rPr>
          <w:rFonts w:asciiTheme="majorBidi" w:hAnsiTheme="majorBidi" w:cstheme="majorBidi"/>
          <w:sz w:val="26"/>
          <w:szCs w:val="26"/>
          <w:rtl/>
          <w:lang w:val="en-GB"/>
        </w:rPr>
        <w:t>، الخطوات التالية</w:t>
      </w:r>
      <w:r w:rsidR="00012CEE">
        <w:rPr>
          <w:rFonts w:asciiTheme="majorBidi" w:hAnsiTheme="majorBidi" w:cstheme="majorBidi" w:hint="cs"/>
          <w:sz w:val="26"/>
          <w:szCs w:val="26"/>
          <w:rtl/>
          <w:lang w:val="en-GB"/>
        </w:rPr>
        <w:t xml:space="preserve"> من أجل</w:t>
      </w:r>
      <w:r w:rsidR="00E30A9B" w:rsidRPr="00E30A9B">
        <w:rPr>
          <w:rFonts w:asciiTheme="majorBidi" w:hAnsiTheme="majorBidi" w:cstheme="majorBidi"/>
          <w:sz w:val="26"/>
          <w:szCs w:val="26"/>
          <w:rtl/>
          <w:lang w:val="en-GB"/>
        </w:rPr>
        <w:t xml:space="preserve"> </w:t>
      </w:r>
      <w:r w:rsidR="00012CEE">
        <w:rPr>
          <w:rFonts w:asciiTheme="majorBidi" w:hAnsiTheme="majorBidi" w:cstheme="majorBidi" w:hint="cs"/>
          <w:sz w:val="26"/>
          <w:szCs w:val="26"/>
          <w:rtl/>
          <w:lang w:val="en-GB"/>
        </w:rPr>
        <w:t xml:space="preserve">إعادة </w:t>
      </w:r>
      <w:r w:rsidR="00E30A9B" w:rsidRPr="00E30A9B">
        <w:rPr>
          <w:rFonts w:asciiTheme="majorBidi" w:hAnsiTheme="majorBidi" w:cstheme="majorBidi"/>
          <w:sz w:val="26"/>
          <w:szCs w:val="26"/>
          <w:rtl/>
          <w:lang w:val="en-GB"/>
        </w:rPr>
        <w:t>الهدوء إلى الحدود</w:t>
      </w:r>
      <w:r w:rsidR="008A3BF3">
        <w:rPr>
          <w:rFonts w:asciiTheme="majorBidi" w:hAnsiTheme="majorBidi" w:cstheme="majorBidi" w:hint="cs"/>
          <w:sz w:val="26"/>
          <w:szCs w:val="26"/>
          <w:rtl/>
          <w:lang w:val="en-GB"/>
        </w:rPr>
        <w:t xml:space="preserve"> وتجنب </w:t>
      </w:r>
      <w:r w:rsidR="00ED5479">
        <w:rPr>
          <w:rFonts w:asciiTheme="majorBidi" w:hAnsiTheme="majorBidi" w:cstheme="majorBidi" w:hint="cs"/>
          <w:sz w:val="26"/>
          <w:szCs w:val="26"/>
          <w:rtl/>
          <w:lang w:val="en-GB"/>
        </w:rPr>
        <w:t>المزيد من التصعيد</w:t>
      </w:r>
      <w:r w:rsidR="008A5F7E">
        <w:rPr>
          <w:rFonts w:asciiTheme="majorBidi" w:hAnsiTheme="majorBidi" w:cstheme="majorBidi" w:hint="cs"/>
          <w:sz w:val="26"/>
          <w:szCs w:val="26"/>
          <w:rtl/>
          <w:lang w:val="en-GB"/>
        </w:rPr>
        <w:t>.</w:t>
      </w:r>
    </w:p>
    <w:p w14:paraId="769F274C" w14:textId="77777777" w:rsidR="00C93ABD" w:rsidRPr="002C4870" w:rsidRDefault="00C93ABD" w:rsidP="00C93ABD">
      <w:pPr>
        <w:bidi/>
        <w:jc w:val="both"/>
        <w:rPr>
          <w:rFonts w:asciiTheme="majorBidi" w:hAnsiTheme="majorBidi" w:cstheme="majorBidi"/>
          <w:sz w:val="26"/>
          <w:szCs w:val="26"/>
          <w:lang w:val="en-GB" w:bidi="ar-EG"/>
        </w:rPr>
      </w:pPr>
    </w:p>
    <w:p w14:paraId="00B1E927" w14:textId="59C01CDB" w:rsidR="00381EE9" w:rsidRPr="00C93ABD" w:rsidRDefault="0076291A" w:rsidP="00CD7552">
      <w:pPr>
        <w:bidi/>
        <w:jc w:val="both"/>
        <w:rPr>
          <w:rFonts w:asciiTheme="majorBidi" w:hAnsiTheme="majorBidi" w:cstheme="majorBidi"/>
          <w:b/>
          <w:bCs/>
          <w:color w:val="FF0000"/>
          <w:sz w:val="26"/>
          <w:szCs w:val="26"/>
          <w:rtl/>
          <w:lang w:val="en-GB" w:bidi="ar-EG"/>
        </w:rPr>
      </w:pPr>
      <w:r w:rsidRPr="00C93ABD">
        <w:rPr>
          <w:rFonts w:asciiTheme="majorBidi" w:hAnsiTheme="majorBidi" w:cstheme="majorBidi" w:hint="cs"/>
          <w:b/>
          <w:bCs/>
          <w:color w:val="FF0000"/>
          <w:sz w:val="26"/>
          <w:szCs w:val="26"/>
          <w:rtl/>
          <w:lang w:val="en-GB" w:bidi="ar-EG"/>
        </w:rPr>
        <w:lastRenderedPageBreak/>
        <w:t xml:space="preserve">الكلمات المفتاحية: باكستان، الهند، </w:t>
      </w:r>
      <w:r w:rsidR="00C93ABD" w:rsidRPr="00C93ABD">
        <w:rPr>
          <w:rFonts w:asciiTheme="majorBidi" w:hAnsiTheme="majorBidi" w:cstheme="majorBidi" w:hint="cs"/>
          <w:b/>
          <w:bCs/>
          <w:color w:val="FF0000"/>
          <w:sz w:val="26"/>
          <w:szCs w:val="26"/>
          <w:rtl/>
          <w:lang w:val="en-GB" w:bidi="ar-EG"/>
        </w:rPr>
        <w:t>الصين، التصعيد العسكري، الولايات المتحدة الأمريكية، فرنسا، إسرائيل</w:t>
      </w:r>
    </w:p>
    <w:p w14:paraId="732CC43B" w14:textId="77777777" w:rsidR="00381EE9" w:rsidRPr="00AD7042" w:rsidRDefault="00381EE9" w:rsidP="00CD7552">
      <w:pPr>
        <w:bidi/>
        <w:jc w:val="both"/>
        <w:rPr>
          <w:rFonts w:asciiTheme="majorBidi" w:hAnsiTheme="majorBidi" w:cstheme="majorBidi"/>
          <w:sz w:val="26"/>
          <w:szCs w:val="26"/>
          <w:lang w:bidi="ar-EG"/>
        </w:rPr>
      </w:pPr>
    </w:p>
    <w:sectPr w:rsidR="00381EE9" w:rsidRPr="00AD7042" w:rsidSect="00405D29">
      <w:pgSz w:w="12240" w:h="15840" w:code="1"/>
      <w:pgMar w:top="1440" w:right="1440" w:bottom="1440" w:left="1440" w:header="7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1C6F1" w14:textId="77777777" w:rsidR="001A7ED4" w:rsidRDefault="001A7ED4" w:rsidP="00AD7042">
      <w:pPr>
        <w:spacing w:after="0" w:line="240" w:lineRule="auto"/>
      </w:pPr>
      <w:r>
        <w:separator/>
      </w:r>
    </w:p>
  </w:endnote>
  <w:endnote w:type="continuationSeparator" w:id="0">
    <w:p w14:paraId="30614CB6" w14:textId="77777777" w:rsidR="001A7ED4" w:rsidRDefault="001A7ED4" w:rsidP="00AD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7324D" w14:textId="77777777" w:rsidR="001A7ED4" w:rsidRDefault="001A7ED4" w:rsidP="00AD7042">
      <w:pPr>
        <w:spacing w:after="0" w:line="240" w:lineRule="auto"/>
      </w:pPr>
      <w:r>
        <w:separator/>
      </w:r>
    </w:p>
  </w:footnote>
  <w:footnote w:type="continuationSeparator" w:id="0">
    <w:p w14:paraId="5BBCA434" w14:textId="77777777" w:rsidR="001A7ED4" w:rsidRDefault="001A7ED4" w:rsidP="00AD7042">
      <w:pPr>
        <w:spacing w:after="0" w:line="240" w:lineRule="auto"/>
      </w:pPr>
      <w:r>
        <w:continuationSeparator/>
      </w:r>
    </w:p>
  </w:footnote>
  <w:footnote w:id="1">
    <w:p w14:paraId="7E53C649" w14:textId="2B794AD4" w:rsidR="00AD7042" w:rsidRDefault="00AD7042" w:rsidP="00335C9B">
      <w:pPr>
        <w:pStyle w:val="FootnoteText"/>
        <w:rPr>
          <w:b/>
          <w:bCs/>
        </w:rPr>
      </w:pPr>
      <w:r>
        <w:rPr>
          <w:rStyle w:val="FootnoteReference"/>
        </w:rPr>
        <w:footnoteRef/>
      </w:r>
      <w:r>
        <w:t xml:space="preserve"> </w:t>
      </w:r>
      <w:r w:rsidR="00097393" w:rsidRPr="00097393">
        <w:t>Christian Edwards,</w:t>
      </w:r>
      <w:r w:rsidR="00335C9B">
        <w:t xml:space="preserve"> “</w:t>
      </w:r>
      <w:r w:rsidR="00335C9B" w:rsidRPr="00335C9B">
        <w:rPr>
          <w:b/>
          <w:bCs/>
          <w:lang w:val="en-GB"/>
        </w:rPr>
        <w:t>India-Pakistan ceasefire raises hopes that the worst fighting in decades is over. Here’s what to know</w:t>
      </w:r>
      <w:r w:rsidR="00335C9B">
        <w:rPr>
          <w:b/>
          <w:bCs/>
          <w:lang w:val="en-GB"/>
        </w:rPr>
        <w:t xml:space="preserve">,” CNN, </w:t>
      </w:r>
      <w:r w:rsidR="00335C9B" w:rsidRPr="00335C9B">
        <w:rPr>
          <w:b/>
          <w:bCs/>
        </w:rPr>
        <w:t>May 11, 2025</w:t>
      </w:r>
      <w:r w:rsidR="00335C9B">
        <w:rPr>
          <w:b/>
          <w:bCs/>
        </w:rPr>
        <w:t xml:space="preserve">. </w:t>
      </w:r>
      <w:hyperlink r:id="rId1" w:history="1">
        <w:r w:rsidR="003F0E7F" w:rsidRPr="002D5DD3">
          <w:rPr>
            <w:rStyle w:val="Hyperlink"/>
            <w:b/>
            <w:bCs/>
          </w:rPr>
          <w:t>https://edition.cnn.com/2025/05/10/asia/india-pakistan-ceasefire-explainer-latam-intl</w:t>
        </w:r>
      </w:hyperlink>
    </w:p>
    <w:p w14:paraId="11A0E1F4" w14:textId="77777777" w:rsidR="003F0E7F" w:rsidRPr="00335C9B" w:rsidRDefault="003F0E7F" w:rsidP="00335C9B">
      <w:pPr>
        <w:pStyle w:val="FootnoteText"/>
        <w:rPr>
          <w:b/>
          <w:bCs/>
          <w:rtl/>
          <w:lang w:val="en-GB"/>
        </w:rPr>
      </w:pPr>
    </w:p>
  </w:footnote>
  <w:footnote w:id="2">
    <w:p w14:paraId="338CAFDC" w14:textId="72B18B12" w:rsidR="00AD7042" w:rsidRDefault="00AD7042" w:rsidP="00E2651E">
      <w:pPr>
        <w:pStyle w:val="FootnoteText"/>
        <w:bidi/>
        <w:rPr>
          <w:b/>
          <w:bCs/>
          <w:rtl/>
        </w:rPr>
      </w:pPr>
      <w:r>
        <w:rPr>
          <w:rStyle w:val="FootnoteReference"/>
        </w:rPr>
        <w:footnoteRef/>
      </w:r>
      <w:r>
        <w:t xml:space="preserve"> </w:t>
      </w:r>
      <w:r w:rsidR="00AF19C2">
        <w:t>“</w:t>
      </w:r>
      <w:r w:rsidR="00AF19C2" w:rsidRPr="00AF19C2">
        <w:rPr>
          <w:b/>
          <w:bCs/>
          <w:rtl/>
        </w:rPr>
        <w:t>من الطائرات المسيّرة إلى الرؤوس النووية: مقارنة للقدرات العسكرية بين الهند وباكستان</w:t>
      </w:r>
      <w:r w:rsidR="00AF19C2">
        <w:rPr>
          <w:rFonts w:hint="cs"/>
          <w:b/>
          <w:bCs/>
          <w:rtl/>
          <w:lang w:val="en-GB" w:bidi="ar-EG"/>
        </w:rPr>
        <w:t xml:space="preserve">،" </w:t>
      </w:r>
      <w:r w:rsidR="00E2651E">
        <w:rPr>
          <w:b/>
          <w:bCs/>
          <w:lang w:val="en-GB" w:bidi="ar-EG"/>
        </w:rPr>
        <w:t>BBC</w:t>
      </w:r>
      <w:r w:rsidR="00E2651E">
        <w:rPr>
          <w:rFonts w:hint="cs"/>
          <w:b/>
          <w:bCs/>
          <w:rtl/>
          <w:lang w:bidi="ar-EG"/>
        </w:rPr>
        <w:t>، 9</w:t>
      </w:r>
      <w:r w:rsidR="00E2651E" w:rsidRPr="00E2651E">
        <w:rPr>
          <w:b/>
          <w:bCs/>
          <w:lang w:bidi="ar-EG"/>
        </w:rPr>
        <w:t xml:space="preserve"> </w:t>
      </w:r>
      <w:r w:rsidR="00E2651E">
        <w:rPr>
          <w:rFonts w:hint="cs"/>
          <w:b/>
          <w:bCs/>
          <w:rtl/>
          <w:lang w:bidi="ar-EG"/>
        </w:rPr>
        <w:t xml:space="preserve"> </w:t>
      </w:r>
      <w:r w:rsidR="00E2651E" w:rsidRPr="00E2651E">
        <w:rPr>
          <w:b/>
          <w:bCs/>
          <w:rtl/>
        </w:rPr>
        <w:t>مايو</w:t>
      </w:r>
      <w:r w:rsidR="00E2651E">
        <w:rPr>
          <w:rFonts w:hint="cs"/>
          <w:b/>
          <w:bCs/>
          <w:rtl/>
        </w:rPr>
        <w:t xml:space="preserve"> </w:t>
      </w:r>
      <w:r w:rsidR="00E2651E" w:rsidRPr="00E2651E">
        <w:rPr>
          <w:b/>
          <w:bCs/>
          <w:rtl/>
        </w:rPr>
        <w:t>2025</w:t>
      </w:r>
      <w:r w:rsidR="00E2651E">
        <w:rPr>
          <w:rFonts w:hint="cs"/>
          <w:b/>
          <w:bCs/>
          <w:rtl/>
        </w:rPr>
        <w:t xml:space="preserve">، </w:t>
      </w:r>
      <w:hyperlink r:id="rId2" w:history="1">
        <w:r w:rsidR="005A54FB" w:rsidRPr="002D5DD3">
          <w:rPr>
            <w:rStyle w:val="Hyperlink"/>
            <w:b/>
            <w:bCs/>
          </w:rPr>
          <w:t>https://www.bbc.com/arabic/articles/ce801g5ljr8o</w:t>
        </w:r>
      </w:hyperlink>
    </w:p>
    <w:p w14:paraId="036A2419" w14:textId="77777777" w:rsidR="005A54FB" w:rsidRPr="00E2651E" w:rsidRDefault="005A54FB" w:rsidP="005A54FB">
      <w:pPr>
        <w:pStyle w:val="FootnoteText"/>
        <w:bidi/>
        <w:rPr>
          <w:b/>
          <w:bCs/>
          <w:rtl/>
          <w:lang w:bidi="ar-EG"/>
        </w:rPr>
      </w:pPr>
    </w:p>
  </w:footnote>
  <w:footnote w:id="3">
    <w:p w14:paraId="323B5E50" w14:textId="20CCDA65" w:rsidR="00AD7042" w:rsidRPr="00097393" w:rsidRDefault="00AD7042" w:rsidP="0024316D">
      <w:pPr>
        <w:pStyle w:val="FootnoteText"/>
        <w:bidi/>
        <w:rPr>
          <w:b/>
          <w:bCs/>
          <w:rtl/>
        </w:rPr>
      </w:pPr>
      <w:r>
        <w:rPr>
          <w:rStyle w:val="FootnoteReference"/>
        </w:rPr>
        <w:footnoteRef/>
      </w:r>
      <w:r>
        <w:t xml:space="preserve"> </w:t>
      </w:r>
      <w:r w:rsidR="006C447E">
        <w:rPr>
          <w:rFonts w:hint="cs"/>
          <w:rtl/>
        </w:rPr>
        <w:t>"</w:t>
      </w:r>
      <w:r w:rsidR="00874139" w:rsidRPr="00874139">
        <w:rPr>
          <w:b/>
          <w:bCs/>
          <w:rtl/>
        </w:rPr>
        <w:t>الهند وباكستان... تنوع مصادر التسليح لمن منح الأفضلية؟</w:t>
      </w:r>
      <w:r w:rsidR="00874139">
        <w:rPr>
          <w:rFonts w:hint="cs"/>
          <w:b/>
          <w:bCs/>
          <w:rtl/>
          <w:lang w:val="en-GB"/>
        </w:rPr>
        <w:t xml:space="preserve">" الشرق الأوسط، 9 مايو 2025. </w:t>
      </w:r>
      <w:hyperlink r:id="rId3" w:history="1">
        <w:r w:rsidR="0024316D" w:rsidRPr="0024316D">
          <w:rPr>
            <w:rStyle w:val="Hyperlink"/>
            <w:b/>
            <w:bCs/>
            <w:rtl/>
            <w:lang w:val="en-GB"/>
          </w:rPr>
          <w:t>الهند وباكستان... تنوع مصادر التسليح لمن منح الأفضلية؟</w:t>
        </w:r>
      </w:hyperlink>
    </w:p>
  </w:footnote>
  <w:footnote w:id="4">
    <w:p w14:paraId="52369BF7" w14:textId="5E7FDCC0" w:rsidR="00AD7042" w:rsidRDefault="00AD7042" w:rsidP="00096400">
      <w:pPr>
        <w:pStyle w:val="FootnoteText"/>
        <w:bidi/>
        <w:rPr>
          <w:rtl/>
          <w:lang w:bidi="ar-EG"/>
        </w:rPr>
      </w:pPr>
      <w:r>
        <w:rPr>
          <w:rStyle w:val="FootnoteReference"/>
        </w:rPr>
        <w:footnoteRef/>
      </w:r>
      <w:r>
        <w:t xml:space="preserve"> </w:t>
      </w:r>
      <w:r w:rsidR="00096400">
        <w:rPr>
          <w:rFonts w:hint="cs"/>
          <w:rtl/>
          <w:lang w:bidi="ar-EG"/>
        </w:rPr>
        <w:t xml:space="preserve"> نفس المرجع السابق</w:t>
      </w:r>
    </w:p>
  </w:footnote>
  <w:footnote w:id="5">
    <w:p w14:paraId="7E517694" w14:textId="21CA253E" w:rsidR="00AD7042" w:rsidRDefault="00AD7042" w:rsidP="006613A6">
      <w:pPr>
        <w:pStyle w:val="FootnoteText"/>
        <w:bidi/>
        <w:rPr>
          <w:b/>
          <w:bCs/>
          <w:rtl/>
          <w:lang w:val="en-GB"/>
        </w:rPr>
      </w:pPr>
      <w:r>
        <w:rPr>
          <w:rStyle w:val="FootnoteReference"/>
        </w:rPr>
        <w:footnoteRef/>
      </w:r>
      <w:r>
        <w:t xml:space="preserve"> </w:t>
      </w:r>
      <w:r w:rsidR="00796289">
        <w:rPr>
          <w:rFonts w:hint="cs"/>
          <w:rtl/>
        </w:rPr>
        <w:t>"</w:t>
      </w:r>
      <w:r w:rsidR="00D54191" w:rsidRPr="00D54191">
        <w:rPr>
          <w:b/>
          <w:bCs/>
          <w:rtl/>
        </w:rPr>
        <w:t>الصناعات العسكرية الهندية.. تطور ملحوظ وتحديات صعبة</w:t>
      </w:r>
      <w:r w:rsidR="00D54191">
        <w:rPr>
          <w:rFonts w:hint="cs"/>
          <w:b/>
          <w:bCs/>
          <w:rtl/>
          <w:lang w:val="en-GB"/>
        </w:rPr>
        <w:t xml:space="preserve">،" </w:t>
      </w:r>
      <w:r w:rsidR="00D54191">
        <w:rPr>
          <w:rFonts w:hint="cs"/>
          <w:b/>
          <w:bCs/>
          <w:rtl/>
          <w:lang w:val="en-GB"/>
        </w:rPr>
        <w:t xml:space="preserve">مركز الدراسات العربية الأوراسية، 25 أكتوبر 2023. </w:t>
      </w:r>
      <w:hyperlink r:id="rId4" w:history="1">
        <w:r w:rsidR="006613A6" w:rsidRPr="006613A6">
          <w:rPr>
            <w:rStyle w:val="Hyperlink"/>
            <w:b/>
            <w:bCs/>
            <w:rtl/>
            <w:lang w:val="en-GB"/>
          </w:rPr>
          <w:t>الصناعات العسكرية الهندية.. تطور ملحوظ وتحديات صعبة - مركز الدراسات العربية الأوراسية</w:t>
        </w:r>
      </w:hyperlink>
    </w:p>
    <w:p w14:paraId="463F6FA5" w14:textId="77777777" w:rsidR="006613A6" w:rsidRPr="00D54191" w:rsidRDefault="006613A6" w:rsidP="006613A6">
      <w:pPr>
        <w:pStyle w:val="FootnoteText"/>
        <w:bidi/>
        <w:rPr>
          <w:b/>
          <w:bCs/>
          <w:rtl/>
          <w:lang w:val="en-GB"/>
        </w:rPr>
      </w:pPr>
    </w:p>
  </w:footnote>
  <w:footnote w:id="6">
    <w:p w14:paraId="39308E65" w14:textId="7CD5C0C4" w:rsidR="00F800AD" w:rsidRDefault="00F800AD" w:rsidP="009C551C">
      <w:pPr>
        <w:pStyle w:val="FootnoteText"/>
      </w:pPr>
      <w:r>
        <w:rPr>
          <w:rStyle w:val="FootnoteReference"/>
        </w:rPr>
        <w:footnoteRef/>
      </w:r>
      <w:r>
        <w:t xml:space="preserve"> </w:t>
      </w:r>
      <w:r w:rsidR="009C551C" w:rsidRPr="001207C4">
        <w:t>Pakistan's Defense Industries; Obstacles and Future Prospect</w:t>
      </w:r>
      <w:r w:rsidR="009C551C">
        <w:t xml:space="preserve">, </w:t>
      </w:r>
      <w:r w:rsidR="00967588">
        <w:t>I</w:t>
      </w:r>
      <w:r w:rsidR="001207C4">
        <w:t xml:space="preserve">ESS, </w:t>
      </w:r>
      <w:r w:rsidR="009C551C" w:rsidRPr="009C551C">
        <w:t>Oct 14, 2024</w:t>
      </w:r>
      <w:r w:rsidR="009C551C">
        <w:t xml:space="preserve">. </w:t>
      </w:r>
      <w:hyperlink r:id="rId5" w:history="1">
        <w:r w:rsidR="009C551C" w:rsidRPr="002D5DD3">
          <w:rPr>
            <w:rStyle w:val="Hyperlink"/>
          </w:rPr>
          <w:t>https://www.iess.ir/en/analysis/3835/</w:t>
        </w:r>
      </w:hyperlink>
    </w:p>
    <w:p w14:paraId="53C7CF92" w14:textId="77777777" w:rsidR="009C551C" w:rsidRDefault="009C551C" w:rsidP="009C551C">
      <w:pPr>
        <w:pStyle w:val="FootnoteText"/>
        <w:rPr>
          <w:lang w:bidi="ar-EG"/>
        </w:rPr>
      </w:pPr>
    </w:p>
  </w:footnote>
  <w:footnote w:id="7">
    <w:p w14:paraId="07CC0300" w14:textId="267D6C88" w:rsidR="00AD7042" w:rsidRDefault="00AD7042" w:rsidP="00F43EF5">
      <w:pPr>
        <w:pStyle w:val="FootnoteText"/>
        <w:bidi/>
        <w:rPr>
          <w:rtl/>
          <w:lang w:bidi="ar-EG"/>
        </w:rPr>
      </w:pPr>
      <w:r>
        <w:rPr>
          <w:rStyle w:val="FootnoteReference"/>
        </w:rPr>
        <w:footnoteRef/>
      </w:r>
      <w:r>
        <w:t xml:space="preserve"> </w:t>
      </w:r>
      <w:r w:rsidR="00F43EF5">
        <w:rPr>
          <w:rFonts w:hint="cs"/>
          <w:rtl/>
        </w:rPr>
        <w:t>"</w:t>
      </w:r>
      <w:r w:rsidR="00F43EF5" w:rsidRPr="00874139">
        <w:rPr>
          <w:b/>
          <w:bCs/>
          <w:rtl/>
        </w:rPr>
        <w:t>الهند وباكستان... تنوع مصادر التسليح لمن منح الأفضلية؟</w:t>
      </w:r>
      <w:r w:rsidR="00F43EF5">
        <w:rPr>
          <w:rFonts w:hint="cs"/>
          <w:b/>
          <w:bCs/>
          <w:rtl/>
          <w:lang w:val="en-GB"/>
        </w:rPr>
        <w:t xml:space="preserve">" الشرق الأوسط، 9 مايو 2025. </w:t>
      </w:r>
      <w:hyperlink r:id="rId6" w:history="1">
        <w:r w:rsidR="00F43EF5" w:rsidRPr="0024316D">
          <w:rPr>
            <w:rStyle w:val="Hyperlink"/>
            <w:b/>
            <w:bCs/>
            <w:rtl/>
            <w:lang w:val="en-GB"/>
          </w:rPr>
          <w:t>الهند وباكستان... تنوع مصادر التسليح لمن منح الأفضلية؟</w:t>
        </w:r>
      </w:hyperlink>
    </w:p>
  </w:footnote>
  <w:footnote w:id="8">
    <w:p w14:paraId="48A3E0E4" w14:textId="1A456CA6" w:rsidR="00AD7042" w:rsidRDefault="00AD7042">
      <w:pPr>
        <w:pStyle w:val="FootnoteText"/>
        <w:rPr>
          <w:rtl/>
          <w:lang w:bidi="ar-EG"/>
        </w:rPr>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EE9"/>
    <w:rsid w:val="00012CEE"/>
    <w:rsid w:val="00056237"/>
    <w:rsid w:val="0005643A"/>
    <w:rsid w:val="000579A5"/>
    <w:rsid w:val="00075B00"/>
    <w:rsid w:val="00076CC0"/>
    <w:rsid w:val="0008237E"/>
    <w:rsid w:val="00083760"/>
    <w:rsid w:val="00096400"/>
    <w:rsid w:val="00097393"/>
    <w:rsid w:val="000D194E"/>
    <w:rsid w:val="000E11E0"/>
    <w:rsid w:val="00103F6C"/>
    <w:rsid w:val="00105693"/>
    <w:rsid w:val="00106E28"/>
    <w:rsid w:val="001073C0"/>
    <w:rsid w:val="001207C4"/>
    <w:rsid w:val="00127293"/>
    <w:rsid w:val="0014297A"/>
    <w:rsid w:val="00146B35"/>
    <w:rsid w:val="0014777C"/>
    <w:rsid w:val="0018121E"/>
    <w:rsid w:val="0018742F"/>
    <w:rsid w:val="001A27CF"/>
    <w:rsid w:val="001A7ED4"/>
    <w:rsid w:val="001B4E9E"/>
    <w:rsid w:val="001B582D"/>
    <w:rsid w:val="001B635C"/>
    <w:rsid w:val="001C416C"/>
    <w:rsid w:val="001D2983"/>
    <w:rsid w:val="001D33F4"/>
    <w:rsid w:val="001E1F0C"/>
    <w:rsid w:val="001F0849"/>
    <w:rsid w:val="001F5E2E"/>
    <w:rsid w:val="00202419"/>
    <w:rsid w:val="002030F7"/>
    <w:rsid w:val="002176EE"/>
    <w:rsid w:val="0024316D"/>
    <w:rsid w:val="00272716"/>
    <w:rsid w:val="00284E28"/>
    <w:rsid w:val="00294BD4"/>
    <w:rsid w:val="002A698B"/>
    <w:rsid w:val="002C3DC2"/>
    <w:rsid w:val="002C3E1B"/>
    <w:rsid w:val="002C4870"/>
    <w:rsid w:val="002C7A4C"/>
    <w:rsid w:val="002D4A52"/>
    <w:rsid w:val="002D76B9"/>
    <w:rsid w:val="002E4AE9"/>
    <w:rsid w:val="002F1902"/>
    <w:rsid w:val="00305955"/>
    <w:rsid w:val="00307642"/>
    <w:rsid w:val="003179E6"/>
    <w:rsid w:val="00333F61"/>
    <w:rsid w:val="00335C9B"/>
    <w:rsid w:val="00373909"/>
    <w:rsid w:val="0038174F"/>
    <w:rsid w:val="00381EE9"/>
    <w:rsid w:val="0039746F"/>
    <w:rsid w:val="003B6B5E"/>
    <w:rsid w:val="003B6FA4"/>
    <w:rsid w:val="003B7D31"/>
    <w:rsid w:val="003C2F1D"/>
    <w:rsid w:val="003C3C4C"/>
    <w:rsid w:val="003C79D5"/>
    <w:rsid w:val="003F0E7F"/>
    <w:rsid w:val="00405D29"/>
    <w:rsid w:val="00406381"/>
    <w:rsid w:val="00406566"/>
    <w:rsid w:val="004119BA"/>
    <w:rsid w:val="00422227"/>
    <w:rsid w:val="00440A47"/>
    <w:rsid w:val="00471E51"/>
    <w:rsid w:val="004A0384"/>
    <w:rsid w:val="004A568D"/>
    <w:rsid w:val="004B29ED"/>
    <w:rsid w:val="004B3914"/>
    <w:rsid w:val="004C6CA3"/>
    <w:rsid w:val="004D6F0C"/>
    <w:rsid w:val="004E18BF"/>
    <w:rsid w:val="004F0078"/>
    <w:rsid w:val="005138A1"/>
    <w:rsid w:val="00520C39"/>
    <w:rsid w:val="00533F8B"/>
    <w:rsid w:val="0058590A"/>
    <w:rsid w:val="00597084"/>
    <w:rsid w:val="005A0ECA"/>
    <w:rsid w:val="005A12F4"/>
    <w:rsid w:val="005A54FB"/>
    <w:rsid w:val="005C00A7"/>
    <w:rsid w:val="005D68CD"/>
    <w:rsid w:val="005E50CA"/>
    <w:rsid w:val="005F35D5"/>
    <w:rsid w:val="006173D8"/>
    <w:rsid w:val="006304CD"/>
    <w:rsid w:val="006332E4"/>
    <w:rsid w:val="006430A5"/>
    <w:rsid w:val="00644F1C"/>
    <w:rsid w:val="006513AF"/>
    <w:rsid w:val="006613A6"/>
    <w:rsid w:val="00667B08"/>
    <w:rsid w:val="006711B2"/>
    <w:rsid w:val="0067479E"/>
    <w:rsid w:val="00677840"/>
    <w:rsid w:val="00690E03"/>
    <w:rsid w:val="006A3F35"/>
    <w:rsid w:val="006C447E"/>
    <w:rsid w:val="006D0942"/>
    <w:rsid w:val="00711A23"/>
    <w:rsid w:val="00720E84"/>
    <w:rsid w:val="00726E43"/>
    <w:rsid w:val="007332E9"/>
    <w:rsid w:val="00742091"/>
    <w:rsid w:val="00742DC6"/>
    <w:rsid w:val="0076291A"/>
    <w:rsid w:val="0076677C"/>
    <w:rsid w:val="00792650"/>
    <w:rsid w:val="00796289"/>
    <w:rsid w:val="007C7527"/>
    <w:rsid w:val="007D7205"/>
    <w:rsid w:val="0080086E"/>
    <w:rsid w:val="00812DEB"/>
    <w:rsid w:val="0081552C"/>
    <w:rsid w:val="00824F82"/>
    <w:rsid w:val="00827266"/>
    <w:rsid w:val="00844ABF"/>
    <w:rsid w:val="00847F1C"/>
    <w:rsid w:val="0085398B"/>
    <w:rsid w:val="00874139"/>
    <w:rsid w:val="00885B0D"/>
    <w:rsid w:val="00886F49"/>
    <w:rsid w:val="008A3BF3"/>
    <w:rsid w:val="008A5F7E"/>
    <w:rsid w:val="009062D8"/>
    <w:rsid w:val="00913A3A"/>
    <w:rsid w:val="00937DEE"/>
    <w:rsid w:val="00942DA8"/>
    <w:rsid w:val="009471CB"/>
    <w:rsid w:val="009543B5"/>
    <w:rsid w:val="00967588"/>
    <w:rsid w:val="009679FD"/>
    <w:rsid w:val="00982266"/>
    <w:rsid w:val="009943EF"/>
    <w:rsid w:val="009C551C"/>
    <w:rsid w:val="009D1C2C"/>
    <w:rsid w:val="009E71F5"/>
    <w:rsid w:val="00A020F2"/>
    <w:rsid w:val="00A203BE"/>
    <w:rsid w:val="00A30454"/>
    <w:rsid w:val="00A317F5"/>
    <w:rsid w:val="00A3469E"/>
    <w:rsid w:val="00A54F94"/>
    <w:rsid w:val="00A56C12"/>
    <w:rsid w:val="00A91A12"/>
    <w:rsid w:val="00AA72B1"/>
    <w:rsid w:val="00AB259F"/>
    <w:rsid w:val="00AC2D37"/>
    <w:rsid w:val="00AC67A3"/>
    <w:rsid w:val="00AD7042"/>
    <w:rsid w:val="00AE3566"/>
    <w:rsid w:val="00AF19C2"/>
    <w:rsid w:val="00B66938"/>
    <w:rsid w:val="00B97068"/>
    <w:rsid w:val="00BB0B73"/>
    <w:rsid w:val="00BB171B"/>
    <w:rsid w:val="00BB2E7D"/>
    <w:rsid w:val="00BC451D"/>
    <w:rsid w:val="00BD31DA"/>
    <w:rsid w:val="00C22443"/>
    <w:rsid w:val="00C25852"/>
    <w:rsid w:val="00C353C3"/>
    <w:rsid w:val="00C36431"/>
    <w:rsid w:val="00C56B40"/>
    <w:rsid w:val="00C60C46"/>
    <w:rsid w:val="00C64B06"/>
    <w:rsid w:val="00C72BD9"/>
    <w:rsid w:val="00C8014F"/>
    <w:rsid w:val="00C84B51"/>
    <w:rsid w:val="00C93ABD"/>
    <w:rsid w:val="00C946BF"/>
    <w:rsid w:val="00CB24FC"/>
    <w:rsid w:val="00CD5CE9"/>
    <w:rsid w:val="00CD7552"/>
    <w:rsid w:val="00CE1E07"/>
    <w:rsid w:val="00CE2C86"/>
    <w:rsid w:val="00D130A0"/>
    <w:rsid w:val="00D23DF4"/>
    <w:rsid w:val="00D31C8A"/>
    <w:rsid w:val="00D46644"/>
    <w:rsid w:val="00D47855"/>
    <w:rsid w:val="00D54191"/>
    <w:rsid w:val="00D723F9"/>
    <w:rsid w:val="00D83D3E"/>
    <w:rsid w:val="00D87D05"/>
    <w:rsid w:val="00DD3139"/>
    <w:rsid w:val="00E16BB0"/>
    <w:rsid w:val="00E2651E"/>
    <w:rsid w:val="00E30A9B"/>
    <w:rsid w:val="00E454CE"/>
    <w:rsid w:val="00E72594"/>
    <w:rsid w:val="00E84F80"/>
    <w:rsid w:val="00EA552B"/>
    <w:rsid w:val="00EA76CF"/>
    <w:rsid w:val="00EB032E"/>
    <w:rsid w:val="00EB7C4E"/>
    <w:rsid w:val="00ED3310"/>
    <w:rsid w:val="00ED5479"/>
    <w:rsid w:val="00ED6D71"/>
    <w:rsid w:val="00EE2DA8"/>
    <w:rsid w:val="00EE2F71"/>
    <w:rsid w:val="00EF30B4"/>
    <w:rsid w:val="00EF617D"/>
    <w:rsid w:val="00F05BA0"/>
    <w:rsid w:val="00F10CDF"/>
    <w:rsid w:val="00F30B96"/>
    <w:rsid w:val="00F333D5"/>
    <w:rsid w:val="00F34BDB"/>
    <w:rsid w:val="00F43965"/>
    <w:rsid w:val="00F43EF5"/>
    <w:rsid w:val="00F50924"/>
    <w:rsid w:val="00F800AD"/>
    <w:rsid w:val="00F81FBE"/>
    <w:rsid w:val="00F873FC"/>
    <w:rsid w:val="00F94948"/>
    <w:rsid w:val="00F95EFD"/>
    <w:rsid w:val="00FA2D14"/>
    <w:rsid w:val="00FA3CC6"/>
    <w:rsid w:val="00FB334B"/>
    <w:rsid w:val="00FB727C"/>
    <w:rsid w:val="00FC6577"/>
    <w:rsid w:val="00FF20D0"/>
    <w:rsid w:val="00FF47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52498"/>
  <w15:chartTrackingRefBased/>
  <w15:docId w15:val="{42E8BC59-16DB-465F-8765-8022ED98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1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EE9"/>
    <w:rPr>
      <w:rFonts w:eastAsiaTheme="majorEastAsia" w:cstheme="majorBidi"/>
      <w:color w:val="272727" w:themeColor="text1" w:themeTint="D8"/>
    </w:rPr>
  </w:style>
  <w:style w:type="paragraph" w:styleId="Title">
    <w:name w:val="Title"/>
    <w:basedOn w:val="Normal"/>
    <w:next w:val="Normal"/>
    <w:link w:val="TitleChar"/>
    <w:uiPriority w:val="10"/>
    <w:qFormat/>
    <w:rsid w:val="00381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EE9"/>
    <w:pPr>
      <w:spacing w:before="160"/>
      <w:jc w:val="center"/>
    </w:pPr>
    <w:rPr>
      <w:i/>
      <w:iCs/>
      <w:color w:val="404040" w:themeColor="text1" w:themeTint="BF"/>
    </w:rPr>
  </w:style>
  <w:style w:type="character" w:customStyle="1" w:styleId="QuoteChar">
    <w:name w:val="Quote Char"/>
    <w:basedOn w:val="DefaultParagraphFont"/>
    <w:link w:val="Quote"/>
    <w:uiPriority w:val="29"/>
    <w:rsid w:val="00381EE9"/>
    <w:rPr>
      <w:i/>
      <w:iCs/>
      <w:color w:val="404040" w:themeColor="text1" w:themeTint="BF"/>
    </w:rPr>
  </w:style>
  <w:style w:type="paragraph" w:styleId="ListParagraph">
    <w:name w:val="List Paragraph"/>
    <w:basedOn w:val="Normal"/>
    <w:uiPriority w:val="34"/>
    <w:qFormat/>
    <w:rsid w:val="00381EE9"/>
    <w:pPr>
      <w:ind w:left="720"/>
      <w:contextualSpacing/>
    </w:pPr>
  </w:style>
  <w:style w:type="character" w:styleId="IntenseEmphasis">
    <w:name w:val="Intense Emphasis"/>
    <w:basedOn w:val="DefaultParagraphFont"/>
    <w:uiPriority w:val="21"/>
    <w:qFormat/>
    <w:rsid w:val="00381EE9"/>
    <w:rPr>
      <w:i/>
      <w:iCs/>
      <w:color w:val="0F4761" w:themeColor="accent1" w:themeShade="BF"/>
    </w:rPr>
  </w:style>
  <w:style w:type="paragraph" w:styleId="IntenseQuote">
    <w:name w:val="Intense Quote"/>
    <w:basedOn w:val="Normal"/>
    <w:next w:val="Normal"/>
    <w:link w:val="IntenseQuoteChar"/>
    <w:uiPriority w:val="30"/>
    <w:qFormat/>
    <w:rsid w:val="00381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EE9"/>
    <w:rPr>
      <w:i/>
      <w:iCs/>
      <w:color w:val="0F4761" w:themeColor="accent1" w:themeShade="BF"/>
    </w:rPr>
  </w:style>
  <w:style w:type="character" w:styleId="IntenseReference">
    <w:name w:val="Intense Reference"/>
    <w:basedOn w:val="DefaultParagraphFont"/>
    <w:uiPriority w:val="32"/>
    <w:qFormat/>
    <w:rsid w:val="00381EE9"/>
    <w:rPr>
      <w:b/>
      <w:bCs/>
      <w:smallCaps/>
      <w:color w:val="0F4761" w:themeColor="accent1" w:themeShade="BF"/>
      <w:spacing w:val="5"/>
    </w:rPr>
  </w:style>
  <w:style w:type="paragraph" w:styleId="FootnoteText">
    <w:name w:val="footnote text"/>
    <w:basedOn w:val="Normal"/>
    <w:link w:val="FootnoteTextChar"/>
    <w:uiPriority w:val="99"/>
    <w:semiHidden/>
    <w:unhideWhenUsed/>
    <w:rsid w:val="00AD7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042"/>
    <w:rPr>
      <w:sz w:val="20"/>
      <w:szCs w:val="20"/>
    </w:rPr>
  </w:style>
  <w:style w:type="character" w:styleId="FootnoteReference">
    <w:name w:val="footnote reference"/>
    <w:basedOn w:val="DefaultParagraphFont"/>
    <w:uiPriority w:val="99"/>
    <w:semiHidden/>
    <w:unhideWhenUsed/>
    <w:rsid w:val="00AD7042"/>
    <w:rPr>
      <w:vertAlign w:val="superscript"/>
    </w:rPr>
  </w:style>
  <w:style w:type="character" w:styleId="Hyperlink">
    <w:name w:val="Hyperlink"/>
    <w:basedOn w:val="DefaultParagraphFont"/>
    <w:uiPriority w:val="99"/>
    <w:unhideWhenUsed/>
    <w:rsid w:val="001207C4"/>
    <w:rPr>
      <w:color w:val="467886" w:themeColor="hyperlink"/>
      <w:u w:val="single"/>
    </w:rPr>
  </w:style>
  <w:style w:type="character" w:styleId="UnresolvedMention">
    <w:name w:val="Unresolved Mention"/>
    <w:basedOn w:val="DefaultParagraphFont"/>
    <w:uiPriority w:val="99"/>
    <w:semiHidden/>
    <w:unhideWhenUsed/>
    <w:rsid w:val="00120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4210">
      <w:bodyDiv w:val="1"/>
      <w:marLeft w:val="0"/>
      <w:marRight w:val="0"/>
      <w:marTop w:val="0"/>
      <w:marBottom w:val="0"/>
      <w:divBdr>
        <w:top w:val="none" w:sz="0" w:space="0" w:color="auto"/>
        <w:left w:val="none" w:sz="0" w:space="0" w:color="auto"/>
        <w:bottom w:val="none" w:sz="0" w:space="0" w:color="auto"/>
        <w:right w:val="none" w:sz="0" w:space="0" w:color="auto"/>
      </w:divBdr>
    </w:div>
    <w:div w:id="349526127">
      <w:bodyDiv w:val="1"/>
      <w:marLeft w:val="0"/>
      <w:marRight w:val="0"/>
      <w:marTop w:val="0"/>
      <w:marBottom w:val="0"/>
      <w:divBdr>
        <w:top w:val="none" w:sz="0" w:space="0" w:color="auto"/>
        <w:left w:val="none" w:sz="0" w:space="0" w:color="auto"/>
        <w:bottom w:val="none" w:sz="0" w:space="0" w:color="auto"/>
        <w:right w:val="none" w:sz="0" w:space="0" w:color="auto"/>
      </w:divBdr>
    </w:div>
    <w:div w:id="595947071">
      <w:bodyDiv w:val="1"/>
      <w:marLeft w:val="0"/>
      <w:marRight w:val="0"/>
      <w:marTop w:val="0"/>
      <w:marBottom w:val="0"/>
      <w:divBdr>
        <w:top w:val="none" w:sz="0" w:space="0" w:color="auto"/>
        <w:left w:val="none" w:sz="0" w:space="0" w:color="auto"/>
        <w:bottom w:val="none" w:sz="0" w:space="0" w:color="auto"/>
        <w:right w:val="none" w:sz="0" w:space="0" w:color="auto"/>
      </w:divBdr>
    </w:div>
    <w:div w:id="696080332">
      <w:bodyDiv w:val="1"/>
      <w:marLeft w:val="0"/>
      <w:marRight w:val="0"/>
      <w:marTop w:val="0"/>
      <w:marBottom w:val="0"/>
      <w:divBdr>
        <w:top w:val="none" w:sz="0" w:space="0" w:color="auto"/>
        <w:left w:val="none" w:sz="0" w:space="0" w:color="auto"/>
        <w:bottom w:val="none" w:sz="0" w:space="0" w:color="auto"/>
        <w:right w:val="none" w:sz="0" w:space="0" w:color="auto"/>
      </w:divBdr>
    </w:div>
    <w:div w:id="770442645">
      <w:bodyDiv w:val="1"/>
      <w:marLeft w:val="0"/>
      <w:marRight w:val="0"/>
      <w:marTop w:val="0"/>
      <w:marBottom w:val="0"/>
      <w:divBdr>
        <w:top w:val="none" w:sz="0" w:space="0" w:color="auto"/>
        <w:left w:val="none" w:sz="0" w:space="0" w:color="auto"/>
        <w:bottom w:val="none" w:sz="0" w:space="0" w:color="auto"/>
        <w:right w:val="none" w:sz="0" w:space="0" w:color="auto"/>
      </w:divBdr>
    </w:div>
    <w:div w:id="805195473">
      <w:bodyDiv w:val="1"/>
      <w:marLeft w:val="0"/>
      <w:marRight w:val="0"/>
      <w:marTop w:val="0"/>
      <w:marBottom w:val="0"/>
      <w:divBdr>
        <w:top w:val="none" w:sz="0" w:space="0" w:color="auto"/>
        <w:left w:val="none" w:sz="0" w:space="0" w:color="auto"/>
        <w:bottom w:val="none" w:sz="0" w:space="0" w:color="auto"/>
        <w:right w:val="none" w:sz="0" w:space="0" w:color="auto"/>
      </w:divBdr>
    </w:div>
    <w:div w:id="943615511">
      <w:bodyDiv w:val="1"/>
      <w:marLeft w:val="0"/>
      <w:marRight w:val="0"/>
      <w:marTop w:val="0"/>
      <w:marBottom w:val="0"/>
      <w:divBdr>
        <w:top w:val="none" w:sz="0" w:space="0" w:color="auto"/>
        <w:left w:val="none" w:sz="0" w:space="0" w:color="auto"/>
        <w:bottom w:val="none" w:sz="0" w:space="0" w:color="auto"/>
        <w:right w:val="none" w:sz="0" w:space="0" w:color="auto"/>
      </w:divBdr>
    </w:div>
    <w:div w:id="1298101764">
      <w:bodyDiv w:val="1"/>
      <w:marLeft w:val="0"/>
      <w:marRight w:val="0"/>
      <w:marTop w:val="0"/>
      <w:marBottom w:val="0"/>
      <w:divBdr>
        <w:top w:val="none" w:sz="0" w:space="0" w:color="auto"/>
        <w:left w:val="none" w:sz="0" w:space="0" w:color="auto"/>
        <w:bottom w:val="none" w:sz="0" w:space="0" w:color="auto"/>
        <w:right w:val="none" w:sz="0" w:space="0" w:color="auto"/>
      </w:divBdr>
    </w:div>
    <w:div w:id="1706061254">
      <w:bodyDiv w:val="1"/>
      <w:marLeft w:val="0"/>
      <w:marRight w:val="0"/>
      <w:marTop w:val="0"/>
      <w:marBottom w:val="0"/>
      <w:divBdr>
        <w:top w:val="none" w:sz="0" w:space="0" w:color="auto"/>
        <w:left w:val="none" w:sz="0" w:space="0" w:color="auto"/>
        <w:bottom w:val="none" w:sz="0" w:space="0" w:color="auto"/>
        <w:right w:val="none" w:sz="0" w:space="0" w:color="auto"/>
      </w:divBdr>
    </w:div>
    <w:div w:id="1742368966">
      <w:bodyDiv w:val="1"/>
      <w:marLeft w:val="0"/>
      <w:marRight w:val="0"/>
      <w:marTop w:val="0"/>
      <w:marBottom w:val="0"/>
      <w:divBdr>
        <w:top w:val="none" w:sz="0" w:space="0" w:color="auto"/>
        <w:left w:val="none" w:sz="0" w:space="0" w:color="auto"/>
        <w:bottom w:val="none" w:sz="0" w:space="0" w:color="auto"/>
        <w:right w:val="none" w:sz="0" w:space="0" w:color="auto"/>
      </w:divBdr>
    </w:div>
    <w:div w:id="1822187716">
      <w:bodyDiv w:val="1"/>
      <w:marLeft w:val="0"/>
      <w:marRight w:val="0"/>
      <w:marTop w:val="0"/>
      <w:marBottom w:val="0"/>
      <w:divBdr>
        <w:top w:val="none" w:sz="0" w:space="0" w:color="auto"/>
        <w:left w:val="none" w:sz="0" w:space="0" w:color="auto"/>
        <w:bottom w:val="none" w:sz="0" w:space="0" w:color="auto"/>
        <w:right w:val="none" w:sz="0" w:space="0" w:color="auto"/>
      </w:divBdr>
    </w:div>
    <w:div w:id="1862432015">
      <w:bodyDiv w:val="1"/>
      <w:marLeft w:val="0"/>
      <w:marRight w:val="0"/>
      <w:marTop w:val="0"/>
      <w:marBottom w:val="0"/>
      <w:divBdr>
        <w:top w:val="none" w:sz="0" w:space="0" w:color="auto"/>
        <w:left w:val="none" w:sz="0" w:space="0" w:color="auto"/>
        <w:bottom w:val="none" w:sz="0" w:space="0" w:color="auto"/>
        <w:right w:val="none" w:sz="0" w:space="0" w:color="auto"/>
      </w:divBdr>
    </w:div>
    <w:div w:id="1902641615">
      <w:bodyDiv w:val="1"/>
      <w:marLeft w:val="0"/>
      <w:marRight w:val="0"/>
      <w:marTop w:val="0"/>
      <w:marBottom w:val="0"/>
      <w:divBdr>
        <w:top w:val="none" w:sz="0" w:space="0" w:color="auto"/>
        <w:left w:val="none" w:sz="0" w:space="0" w:color="auto"/>
        <w:bottom w:val="none" w:sz="0" w:space="0" w:color="auto"/>
        <w:right w:val="none" w:sz="0" w:space="0" w:color="auto"/>
      </w:divBdr>
    </w:div>
    <w:div w:id="1933901941">
      <w:bodyDiv w:val="1"/>
      <w:marLeft w:val="0"/>
      <w:marRight w:val="0"/>
      <w:marTop w:val="0"/>
      <w:marBottom w:val="0"/>
      <w:divBdr>
        <w:top w:val="none" w:sz="0" w:space="0" w:color="auto"/>
        <w:left w:val="none" w:sz="0" w:space="0" w:color="auto"/>
        <w:bottom w:val="none" w:sz="0" w:space="0" w:color="auto"/>
        <w:right w:val="none" w:sz="0" w:space="0" w:color="auto"/>
      </w:divBdr>
    </w:div>
    <w:div w:id="2059429962">
      <w:bodyDiv w:val="1"/>
      <w:marLeft w:val="0"/>
      <w:marRight w:val="0"/>
      <w:marTop w:val="0"/>
      <w:marBottom w:val="0"/>
      <w:divBdr>
        <w:top w:val="none" w:sz="0" w:space="0" w:color="auto"/>
        <w:left w:val="none" w:sz="0" w:space="0" w:color="auto"/>
        <w:bottom w:val="none" w:sz="0" w:space="0" w:color="auto"/>
        <w:right w:val="none" w:sz="0" w:space="0" w:color="auto"/>
      </w:divBdr>
    </w:div>
    <w:div w:id="21338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awsat.com/%D8%A7%D9%84%D8%B9%D8%A7%D9%84%D9%85/%D8%A2%D8%B3%D9%8A%D8%A7/5140914-%D8%A7%D9%84%D9%87%D9%86%D8%AF-%D9%88%D8%A8%D8%A7%D9%83%D8%B3%D8%AA%D8%A7%D9%86-%D8%AA%D9%86%D9%88%D8%B9-%D9%85%D8%B5%D8%A7%D8%AF%D8%B1-%D8%A7%D9%84%D8%AA%D8%B3%D9%84%D9%8A%D8%AD-%D9%84%D9%85%D9%86-%D9%85%D9%86%D8%AD-%D8%A7%D9%84%D8%A3%D9%81%D8%B6%D9%84%D9%8A%D8%A9%D8%9F" TargetMode="External"/><Relationship Id="rId2" Type="http://schemas.openxmlformats.org/officeDocument/2006/relationships/hyperlink" Target="https://www.bbc.com/arabic/articles/ce801g5ljr8o" TargetMode="External"/><Relationship Id="rId1" Type="http://schemas.openxmlformats.org/officeDocument/2006/relationships/hyperlink" Target="https://edition.cnn.com/2025/05/10/asia/india-pakistan-ceasefire-explainer-latam-intl" TargetMode="External"/><Relationship Id="rId6" Type="http://schemas.openxmlformats.org/officeDocument/2006/relationships/hyperlink" Target="https://aawsat.com/%D8%A7%D9%84%D8%B9%D8%A7%D9%84%D9%85/%D8%A2%D8%B3%D9%8A%D8%A7/5140914-%D8%A7%D9%84%D9%87%D9%86%D8%AF-%D9%88%D8%A8%D8%A7%D9%83%D8%B3%D8%AA%D8%A7%D9%86-%D8%AA%D9%86%D9%88%D8%B9-%D9%85%D8%B5%D8%A7%D8%AF%D8%B1-%D8%A7%D9%84%D8%AA%D8%B3%D9%84%D9%8A%D8%AD-%D9%84%D9%85%D9%86-%D9%85%D9%86%D8%AD-%D8%A7%D9%84%D8%A3%D9%81%D8%B6%D9%84%D9%8A%D8%A9%D8%9F" TargetMode="External"/><Relationship Id="rId5" Type="http://schemas.openxmlformats.org/officeDocument/2006/relationships/hyperlink" Target="https://www.iess.ir/en/analysis/3835/" TargetMode="External"/><Relationship Id="rId4" Type="http://schemas.openxmlformats.org/officeDocument/2006/relationships/hyperlink" Target="https://eurasiaar.org/%D8%A7%D9%84%D8%B5%D9%86%D8%A7%D8%B9%D8%A7%D8%AA-%D8%A7%D9%84%D8%B9%D8%B3%D9%83%D8%B1%D9%8A%D8%A9-%D8%A7%D9%84%D9%87%D9%86%D8%AF%D9%8A%D8%A9-%D8%AA%D8%B7%D9%88%D8%B1-%D9%85%D9%84%D8%AD%D9%88%D8%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45EFD-452E-4D4A-A9AE-4C9BC9C51E5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770</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Hazem</dc:creator>
  <cp:keywords/>
  <dc:description/>
  <cp:lastModifiedBy>Mohamed Hazem</cp:lastModifiedBy>
  <cp:revision>2</cp:revision>
  <dcterms:created xsi:type="dcterms:W3CDTF">2025-05-12T19:30:00Z</dcterms:created>
  <dcterms:modified xsi:type="dcterms:W3CDTF">2025-05-12T19:30:00Z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8f6d574a-7f38-40cb-915f-713755374dc4</vt:lpwstr>
  </property>
</Properties>
</file>