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9B560A" w14:textId="236D0E06" w:rsidR="00E433E6" w:rsidRDefault="00055E12" w:rsidP="00055E12">
      <w:hyperlink r:id="rId4" w:history="1">
        <w:r w:rsidRPr="00055E12">
          <w:rPr>
            <w:rStyle w:val="Hyperlink"/>
          </w:rPr>
          <w:t>ATLANTIC CURRENTS 11th edition</w:t>
        </w:r>
      </w:hyperlink>
    </w:p>
    <w:sectPr w:rsidR="00E433E6" w:rsidSect="00B605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632"/>
    <w:rsid w:val="000255A1"/>
    <w:rsid w:val="00034507"/>
    <w:rsid w:val="00055E12"/>
    <w:rsid w:val="000762A0"/>
    <w:rsid w:val="00083FFE"/>
    <w:rsid w:val="00404632"/>
    <w:rsid w:val="005C0F1C"/>
    <w:rsid w:val="00B60590"/>
    <w:rsid w:val="00D519E0"/>
    <w:rsid w:val="00DA3096"/>
    <w:rsid w:val="00E05636"/>
    <w:rsid w:val="00E433E6"/>
    <w:rsid w:val="00E802C4"/>
    <w:rsid w:val="00EB1A24"/>
    <w:rsid w:val="00F22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1FCBBC"/>
  <w15:chartTrackingRefBased/>
  <w15:docId w15:val="{001FB05F-D730-4ED3-B13E-1C7F87120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046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046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46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046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46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46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46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46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46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46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046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046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0463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0463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0463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0463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0463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0463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046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046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46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046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046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0463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0463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0463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046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0463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0463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55E1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55E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policycenter.ma/publications/atlantic-currents-11th-edition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101</Characters>
  <Application>Microsoft Office Word</Application>
  <DocSecurity>0</DocSecurity>
  <Lines>1</Lines>
  <Paragraphs>1</Paragraphs>
  <ScaleCrop>false</ScaleCrop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Hamza Saidi</dc:creator>
  <cp:keywords/>
  <dc:description/>
  <cp:lastModifiedBy>Hamza Saidi</cp:lastModifiedBy>
  <cp:revision>2</cp:revision>
  <dcterms:created xsi:type="dcterms:W3CDTF">2025-09-11T12:02:00Z</dcterms:created>
  <dcterms:modified xsi:type="dcterms:W3CDTF">2025-09-11T12:02:00Z</dcterms:modified>
</cp:coreProperties>
</file>